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F3A" w:rsidRDefault="00FD6F3A" w:rsidP="00FD6F3A">
      <w:pPr>
        <w:jc w:val="center"/>
        <w:rPr>
          <w:rFonts w:eastAsia="Times New Roman"/>
          <w:lang w:eastAsia="ru-RU"/>
        </w:rPr>
      </w:pPr>
    </w:p>
    <w:p w:rsidR="00FD6F3A" w:rsidRDefault="00FD6F3A" w:rsidP="00FD6F3A">
      <w:pPr>
        <w:jc w:val="center"/>
        <w:rPr>
          <w:rFonts w:eastAsia="Times New Roman"/>
          <w:lang w:eastAsia="ru-RU"/>
        </w:rPr>
      </w:pPr>
      <w:r w:rsidRPr="00BC4D2D">
        <w:rPr>
          <w:rFonts w:eastAsia="Times New Roman"/>
          <w:lang w:eastAsia="ru-RU"/>
        </w:rPr>
        <w:t xml:space="preserve">Муниципальное бюджетное общеобразовательное учреждение </w:t>
      </w:r>
    </w:p>
    <w:p w:rsidR="00FD6F3A" w:rsidRPr="00BC4D2D" w:rsidRDefault="00FD6F3A" w:rsidP="00FD6F3A">
      <w:pPr>
        <w:spacing w:line="360" w:lineRule="auto"/>
        <w:jc w:val="center"/>
        <w:rPr>
          <w:rFonts w:eastAsia="Times New Roman"/>
          <w:lang w:eastAsia="ru-RU"/>
        </w:rPr>
      </w:pPr>
      <w:r w:rsidRPr="00BC4D2D">
        <w:rPr>
          <w:rFonts w:eastAsia="Times New Roman"/>
          <w:lang w:eastAsia="ru-RU"/>
        </w:rPr>
        <w:t xml:space="preserve">«Средняя общеобразовательная школа № 58» </w:t>
      </w:r>
    </w:p>
    <w:p w:rsidR="00FD6F3A" w:rsidRDefault="00FD6F3A" w:rsidP="00FD6F3A">
      <w:pPr>
        <w:jc w:val="center"/>
        <w:rPr>
          <w:rFonts w:eastAsia="Times New Roman"/>
          <w:lang w:eastAsia="ru-RU"/>
        </w:rPr>
      </w:pPr>
    </w:p>
    <w:p w:rsidR="00FD6F3A" w:rsidRDefault="00FD6F3A" w:rsidP="00FD6F3A">
      <w:pPr>
        <w:jc w:val="center"/>
        <w:rPr>
          <w:rFonts w:eastAsia="Times New Roman"/>
          <w:lang w:eastAsia="ru-RU"/>
        </w:rPr>
      </w:pPr>
    </w:p>
    <w:p w:rsidR="00AB3BD8" w:rsidRDefault="00AB3BD8" w:rsidP="00AB3BD8">
      <w:pPr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Принято</w:t>
      </w:r>
      <w:proofErr w:type="gramStart"/>
      <w:r>
        <w:rPr>
          <w:rFonts w:eastAsia="Times New Roman"/>
          <w:b/>
          <w:lang w:eastAsia="ru-RU"/>
        </w:rPr>
        <w:t xml:space="preserve">                                                                  У</w:t>
      </w:r>
      <w:proofErr w:type="gramEnd"/>
      <w:r>
        <w:rPr>
          <w:rFonts w:eastAsia="Times New Roman"/>
          <w:b/>
          <w:lang w:eastAsia="ru-RU"/>
        </w:rPr>
        <w:t>тверждаю</w:t>
      </w:r>
    </w:p>
    <w:p w:rsidR="00AB3BD8" w:rsidRDefault="00AB3BD8" w:rsidP="00AB3BD8">
      <w:pPr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Педагогическим советом                                       Директор МБОУ «СОШ №58»</w:t>
      </w:r>
    </w:p>
    <w:p w:rsidR="00AB3BD8" w:rsidRDefault="00AB3BD8" w:rsidP="00AB3BD8">
      <w:pPr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Протокол №1                                                          ___________</w:t>
      </w:r>
      <w:r w:rsidR="00BA4E1A">
        <w:rPr>
          <w:rFonts w:eastAsia="Times New Roman"/>
          <w:lang w:eastAsia="ru-RU"/>
        </w:rPr>
        <w:t>/</w:t>
      </w:r>
      <w:proofErr w:type="spellStart"/>
      <w:r w:rsidR="00BA4E1A">
        <w:rPr>
          <w:rFonts w:eastAsia="Times New Roman"/>
          <w:lang w:eastAsia="ru-RU"/>
        </w:rPr>
        <w:t>Г.М.Сепаева</w:t>
      </w:r>
      <w:proofErr w:type="spellEnd"/>
    </w:p>
    <w:p w:rsidR="00AB3BD8" w:rsidRDefault="00AB3BD8" w:rsidP="00AB3BD8">
      <w:pPr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От «29» августа 202</w:t>
      </w:r>
      <w:r w:rsidR="00634A2A">
        <w:rPr>
          <w:rFonts w:eastAsia="Times New Roman"/>
          <w:lang w:eastAsia="ru-RU"/>
        </w:rPr>
        <w:t>3</w:t>
      </w:r>
      <w:bookmarkStart w:id="0" w:name="_GoBack"/>
      <w:bookmarkEnd w:id="0"/>
      <w:r>
        <w:rPr>
          <w:rFonts w:eastAsia="Times New Roman"/>
          <w:lang w:eastAsia="ru-RU"/>
        </w:rPr>
        <w:t xml:space="preserve"> г.                                          Введено в действие приказом</w:t>
      </w:r>
    </w:p>
    <w:p w:rsidR="00AB3BD8" w:rsidRDefault="00AB3BD8" w:rsidP="00AB3BD8">
      <w:pPr>
        <w:jc w:val="center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                                             №</w:t>
      </w:r>
      <w:r w:rsidR="00634A2A">
        <w:rPr>
          <w:rFonts w:eastAsia="Times New Roman"/>
          <w:lang w:eastAsia="ru-RU"/>
        </w:rPr>
        <w:t>293</w:t>
      </w:r>
      <w:r>
        <w:rPr>
          <w:rFonts w:eastAsia="Times New Roman"/>
          <w:lang w:eastAsia="ru-RU"/>
        </w:rPr>
        <w:t xml:space="preserve"> от «</w:t>
      </w:r>
      <w:r w:rsidR="00634A2A">
        <w:rPr>
          <w:rFonts w:eastAsia="Times New Roman"/>
          <w:lang w:eastAsia="ru-RU"/>
        </w:rPr>
        <w:t>29</w:t>
      </w:r>
      <w:r>
        <w:rPr>
          <w:rFonts w:eastAsia="Times New Roman"/>
          <w:lang w:eastAsia="ru-RU"/>
        </w:rPr>
        <w:t xml:space="preserve">» </w:t>
      </w:r>
      <w:r w:rsidR="00634A2A">
        <w:rPr>
          <w:rFonts w:eastAsia="Times New Roman"/>
          <w:lang w:eastAsia="ru-RU"/>
        </w:rPr>
        <w:t>августа</w:t>
      </w:r>
      <w:r>
        <w:rPr>
          <w:rFonts w:eastAsia="Times New Roman"/>
          <w:lang w:eastAsia="ru-RU"/>
        </w:rPr>
        <w:t xml:space="preserve"> 202</w:t>
      </w:r>
      <w:r w:rsidR="00634A2A">
        <w:rPr>
          <w:rFonts w:eastAsia="Times New Roman"/>
          <w:lang w:eastAsia="ru-RU"/>
        </w:rPr>
        <w:t>3</w:t>
      </w:r>
      <w:r>
        <w:rPr>
          <w:rFonts w:eastAsia="Times New Roman"/>
          <w:lang w:eastAsia="ru-RU"/>
        </w:rPr>
        <w:t xml:space="preserve"> г.</w:t>
      </w:r>
    </w:p>
    <w:p w:rsidR="00AB3BD8" w:rsidRDefault="00AB3BD8" w:rsidP="00AB3BD8">
      <w:pPr>
        <w:jc w:val="center"/>
        <w:rPr>
          <w:rFonts w:eastAsia="Times New Roman"/>
          <w:lang w:eastAsia="ru-RU"/>
        </w:rPr>
      </w:pPr>
    </w:p>
    <w:p w:rsidR="00AB3BD8" w:rsidRDefault="00AB3BD8" w:rsidP="00AB3BD8">
      <w:pPr>
        <w:jc w:val="center"/>
        <w:rPr>
          <w:rFonts w:ascii="Palatino Linotype" w:eastAsia="Times New Roman" w:hAnsi="Palatino Linotype"/>
          <w:lang w:eastAsia="ru-RU"/>
        </w:rPr>
      </w:pPr>
    </w:p>
    <w:p w:rsidR="00AB3BD8" w:rsidRDefault="00AB3BD8" w:rsidP="00AB3BD8">
      <w:pPr>
        <w:jc w:val="center"/>
        <w:rPr>
          <w:rFonts w:ascii="Palatino Linotype" w:eastAsia="Times New Roman" w:hAnsi="Palatino Linotype"/>
          <w:lang w:eastAsia="ru-RU"/>
        </w:rPr>
      </w:pPr>
    </w:p>
    <w:p w:rsidR="00AB3BD8" w:rsidRDefault="00AB3BD8" w:rsidP="00AB3BD8">
      <w:pPr>
        <w:pStyle w:val="a4"/>
        <w:spacing w:after="0" w:line="240" w:lineRule="auto"/>
        <w:ind w:left="284" w:right="42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B3BD8" w:rsidRDefault="00AB3BD8" w:rsidP="00AB3BD8">
      <w:pPr>
        <w:pStyle w:val="a4"/>
        <w:spacing w:after="0" w:line="240" w:lineRule="auto"/>
        <w:ind w:left="284" w:right="42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B3BD8" w:rsidRDefault="00AB3BD8" w:rsidP="00AB3BD8">
      <w:pPr>
        <w:pStyle w:val="a4"/>
        <w:spacing w:after="0" w:line="240" w:lineRule="auto"/>
        <w:ind w:left="284" w:right="42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B3BD8" w:rsidRDefault="00AB3BD8" w:rsidP="00AB3BD8">
      <w:pPr>
        <w:pStyle w:val="a4"/>
        <w:spacing w:after="0" w:line="240" w:lineRule="auto"/>
        <w:ind w:left="284" w:right="42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B3BD8" w:rsidRDefault="00AB3BD8" w:rsidP="00AB3BD8">
      <w:pPr>
        <w:pStyle w:val="a4"/>
        <w:spacing w:after="0" w:line="360" w:lineRule="auto"/>
        <w:ind w:left="284" w:right="42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РАБОЧАЯ ПРОГРАММА</w:t>
      </w:r>
    </w:p>
    <w:p w:rsidR="00AB3BD8" w:rsidRDefault="00AB3BD8" w:rsidP="00AB3BD8">
      <w:pPr>
        <w:pStyle w:val="a4"/>
        <w:spacing w:after="0" w:line="360" w:lineRule="auto"/>
        <w:ind w:left="284" w:right="42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по курсу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«Абсолютная величина»</w:t>
      </w:r>
    </w:p>
    <w:p w:rsidR="00AB3BD8" w:rsidRDefault="00AB3BD8" w:rsidP="00AB3BD8">
      <w:pPr>
        <w:pStyle w:val="a4"/>
        <w:spacing w:after="0" w:line="360" w:lineRule="auto"/>
        <w:ind w:left="284" w:right="420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на уровень общего среднего образования</w:t>
      </w:r>
    </w:p>
    <w:p w:rsidR="00AB3BD8" w:rsidRDefault="00AB3BD8" w:rsidP="00AB3BD8">
      <w:pPr>
        <w:spacing w:line="360" w:lineRule="auto"/>
        <w:jc w:val="center"/>
        <w:rPr>
          <w:rFonts w:ascii="Palatino Linotype" w:eastAsia="Times New Roman" w:hAnsi="Palatino Linotype"/>
          <w:sz w:val="28"/>
          <w:szCs w:val="28"/>
          <w:lang w:eastAsia="ru-RU"/>
        </w:rPr>
      </w:pPr>
      <w:r>
        <w:rPr>
          <w:rFonts w:ascii="Palatino Linotype" w:eastAsia="Times New Roman" w:hAnsi="Palatino Linotype"/>
          <w:sz w:val="28"/>
          <w:szCs w:val="28"/>
          <w:lang w:eastAsia="ru-RU"/>
        </w:rPr>
        <w:t xml:space="preserve">Составитель: </w:t>
      </w:r>
      <w:proofErr w:type="spellStart"/>
      <w:r>
        <w:rPr>
          <w:rFonts w:ascii="Palatino Linotype" w:eastAsia="Times New Roman" w:hAnsi="Palatino Linotype"/>
          <w:sz w:val="28"/>
          <w:szCs w:val="28"/>
          <w:lang w:eastAsia="ru-RU"/>
        </w:rPr>
        <w:t>Сабирова</w:t>
      </w:r>
      <w:proofErr w:type="spellEnd"/>
      <w:r>
        <w:rPr>
          <w:rFonts w:ascii="Palatino Linotype" w:eastAsia="Times New Roman" w:hAnsi="Palatino Linotype"/>
          <w:sz w:val="28"/>
          <w:szCs w:val="28"/>
          <w:lang w:eastAsia="ru-RU"/>
        </w:rPr>
        <w:t xml:space="preserve"> Р.А.,</w:t>
      </w:r>
    </w:p>
    <w:p w:rsidR="00AB3BD8" w:rsidRDefault="00AB3BD8" w:rsidP="00AB3BD8">
      <w:pPr>
        <w:spacing w:line="360" w:lineRule="auto"/>
        <w:jc w:val="center"/>
        <w:rPr>
          <w:rFonts w:ascii="Palatino Linotype" w:eastAsia="Times New Roman" w:hAnsi="Palatino Linotype"/>
          <w:sz w:val="28"/>
          <w:szCs w:val="28"/>
          <w:lang w:eastAsia="ru-RU"/>
        </w:rPr>
      </w:pPr>
      <w:r>
        <w:rPr>
          <w:rFonts w:ascii="Palatino Linotype" w:eastAsia="Times New Roman" w:hAnsi="Palatino Linotype"/>
          <w:sz w:val="28"/>
          <w:szCs w:val="28"/>
          <w:lang w:eastAsia="ru-RU"/>
        </w:rPr>
        <w:t>учитель математики высшей квалификационной категории</w:t>
      </w:r>
    </w:p>
    <w:p w:rsidR="00AB3BD8" w:rsidRDefault="00AB3BD8" w:rsidP="00AB3BD8">
      <w:pPr>
        <w:spacing w:line="360" w:lineRule="auto"/>
        <w:rPr>
          <w:rFonts w:ascii="Palatino Linotype" w:eastAsia="Times New Roman" w:hAnsi="Palatino Linotype"/>
          <w:sz w:val="28"/>
          <w:szCs w:val="28"/>
          <w:lang w:eastAsia="ru-RU"/>
        </w:rPr>
      </w:pPr>
    </w:p>
    <w:p w:rsidR="00AB3BD8" w:rsidRDefault="00AB3BD8" w:rsidP="00AB3BD8">
      <w:pPr>
        <w:jc w:val="center"/>
        <w:rPr>
          <w:rFonts w:ascii="Palatino Linotype" w:eastAsia="Times New Roman" w:hAnsi="Palatino Linotype"/>
          <w:lang w:eastAsia="ru-RU"/>
        </w:rPr>
      </w:pPr>
    </w:p>
    <w:p w:rsidR="00AB3BD8" w:rsidRDefault="00AB3BD8" w:rsidP="00AB3BD8">
      <w:pPr>
        <w:jc w:val="center"/>
        <w:rPr>
          <w:rFonts w:ascii="Palatino Linotype" w:eastAsia="Times New Roman" w:hAnsi="Palatino Linotype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>г. Набережные Челны</w:t>
      </w:r>
    </w:p>
    <w:p w:rsidR="00AB3BD8" w:rsidRDefault="00AB3BD8" w:rsidP="00AB3BD8">
      <w:pPr>
        <w:jc w:val="center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>202</w:t>
      </w:r>
      <w:r w:rsidR="009734E5">
        <w:rPr>
          <w:rFonts w:eastAsia="Times New Roman"/>
          <w:sz w:val="22"/>
          <w:lang w:eastAsia="ru-RU"/>
        </w:rPr>
        <w:t>2</w:t>
      </w:r>
    </w:p>
    <w:p w:rsidR="007A40C5" w:rsidRDefault="007A40C5" w:rsidP="00A17C73">
      <w:pPr>
        <w:jc w:val="center"/>
        <w:rPr>
          <w:b/>
        </w:rPr>
      </w:pPr>
    </w:p>
    <w:p w:rsidR="00FD6F3A" w:rsidRDefault="00FD6F3A" w:rsidP="00A17C73">
      <w:pPr>
        <w:jc w:val="center"/>
        <w:rPr>
          <w:b/>
        </w:rPr>
      </w:pPr>
      <w:r w:rsidRPr="00B70B63">
        <w:rPr>
          <w:b/>
        </w:rPr>
        <w:lastRenderedPageBreak/>
        <w:t>ПЛАНИРУЕМЫЕ РЕЗУЛЬТАТЫ ОСВОЕНИЯ ПРОГРАММЫ</w:t>
      </w:r>
    </w:p>
    <w:p w:rsidR="007A40C5" w:rsidRPr="007A40C5" w:rsidRDefault="007A40C5" w:rsidP="007A40C5">
      <w:pPr>
        <w:pStyle w:val="a4"/>
        <w:numPr>
          <w:ilvl w:val="0"/>
          <w:numId w:val="6"/>
        </w:numPr>
        <w:ind w:left="426" w:hanging="284"/>
        <w:rPr>
          <w:rFonts w:ascii="Times New Roman" w:hAnsi="Times New Roman" w:cs="Times New Roman"/>
          <w:b/>
          <w:sz w:val="24"/>
          <w:szCs w:val="24"/>
        </w:rPr>
      </w:pPr>
      <w:r w:rsidRPr="007A40C5">
        <w:rPr>
          <w:rFonts w:ascii="Times New Roman" w:hAnsi="Times New Roman" w:cs="Times New Roman"/>
          <w:b/>
          <w:sz w:val="24"/>
          <w:szCs w:val="24"/>
        </w:rPr>
        <w:t>Личностные.</w:t>
      </w:r>
    </w:p>
    <w:p w:rsidR="007A40C5" w:rsidRPr="007A40C5" w:rsidRDefault="007A40C5" w:rsidP="00307143">
      <w:pPr>
        <w:pStyle w:val="a4"/>
        <w:autoSpaceDE w:val="0"/>
        <w:autoSpaceDN w:val="0"/>
        <w:adjustRightInd w:val="0"/>
        <w:spacing w:after="0" w:line="240" w:lineRule="atLeast"/>
        <w:ind w:left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A40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Готовность и способность </w:t>
      </w:r>
      <w:proofErr w:type="gramStart"/>
      <w:r w:rsidRPr="007A40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обучающихся</w:t>
      </w:r>
      <w:proofErr w:type="gramEnd"/>
      <w:r w:rsidRPr="007A40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 саморазвитию самообразованию на основе мотивации к обучению и познанию;</w:t>
      </w:r>
    </w:p>
    <w:p w:rsidR="007A40C5" w:rsidRPr="007A40C5" w:rsidRDefault="007A40C5" w:rsidP="00307143">
      <w:pPr>
        <w:spacing w:line="240" w:lineRule="atLeast"/>
        <w:rPr>
          <w:rFonts w:eastAsia="Times New Roman"/>
          <w:i/>
          <w:iCs/>
          <w:lang w:eastAsia="ru-RU"/>
        </w:rPr>
      </w:pPr>
      <w:r w:rsidRPr="007A40C5">
        <w:rPr>
          <w:rFonts w:eastAsia="Times New Roman"/>
          <w:i/>
          <w:iCs/>
          <w:lang w:eastAsia="ru-RU"/>
        </w:rPr>
        <w:t xml:space="preserve">Формирование осознанного и ответственного отношения к собственным поступкам; </w:t>
      </w:r>
      <w:proofErr w:type="spellStart"/>
      <w:r w:rsidRPr="007A40C5">
        <w:rPr>
          <w:rFonts w:eastAsia="Times New Roman"/>
          <w:i/>
          <w:iCs/>
          <w:lang w:eastAsia="ru-RU"/>
        </w:rPr>
        <w:t>сформированность</w:t>
      </w:r>
      <w:proofErr w:type="spellEnd"/>
      <w:r w:rsidRPr="007A40C5">
        <w:rPr>
          <w:rFonts w:eastAsia="Times New Roman"/>
          <w:i/>
          <w:iCs/>
          <w:lang w:eastAsia="ru-RU"/>
        </w:rPr>
        <w:t xml:space="preserve"> ответственного отношения к учебе, уважительного отношения к труду.</w:t>
      </w:r>
    </w:p>
    <w:p w:rsidR="007A40C5" w:rsidRPr="007A40C5" w:rsidRDefault="007A40C5" w:rsidP="00307143">
      <w:pPr>
        <w:pStyle w:val="a4"/>
        <w:numPr>
          <w:ilvl w:val="0"/>
          <w:numId w:val="6"/>
        </w:numPr>
        <w:spacing w:after="0" w:line="240" w:lineRule="atLeast"/>
        <w:ind w:left="0" w:hanging="284"/>
        <w:rPr>
          <w:b/>
          <w:i/>
        </w:rPr>
      </w:pPr>
      <w:proofErr w:type="spellStart"/>
      <w:r w:rsidRPr="007A40C5">
        <w:rPr>
          <w:b/>
          <w:i/>
        </w:rPr>
        <w:t>Метапредметные</w:t>
      </w:r>
      <w:proofErr w:type="spellEnd"/>
      <w:r w:rsidRPr="007A40C5">
        <w:rPr>
          <w:b/>
          <w:i/>
        </w:rPr>
        <w:t>.</w:t>
      </w:r>
    </w:p>
    <w:p w:rsidR="007A40C5" w:rsidRPr="007A40C5" w:rsidRDefault="007A40C5" w:rsidP="00307143">
      <w:pPr>
        <w:pStyle w:val="a4"/>
        <w:autoSpaceDE w:val="0"/>
        <w:autoSpaceDN w:val="0"/>
        <w:adjustRightInd w:val="0"/>
        <w:spacing w:after="0" w:line="240" w:lineRule="atLeast"/>
        <w:ind w:left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A40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деятельности;</w:t>
      </w:r>
    </w:p>
    <w:p w:rsidR="007A40C5" w:rsidRPr="007A40C5" w:rsidRDefault="007A40C5" w:rsidP="00307143">
      <w:pPr>
        <w:pStyle w:val="a4"/>
        <w:autoSpaceDE w:val="0"/>
        <w:autoSpaceDN w:val="0"/>
        <w:adjustRightInd w:val="0"/>
        <w:spacing w:after="0" w:line="240" w:lineRule="atLeast"/>
        <w:ind w:left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A40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самостоятельно планировать пути достижения целей, выбирать эффективные способы решения;</w:t>
      </w:r>
    </w:p>
    <w:p w:rsidR="007A40C5" w:rsidRDefault="007A40C5" w:rsidP="00307143">
      <w:pPr>
        <w:spacing w:line="240" w:lineRule="atLeast"/>
        <w:rPr>
          <w:rFonts w:eastAsia="Times New Roman"/>
          <w:i/>
          <w:iCs/>
          <w:lang w:eastAsia="ru-RU"/>
        </w:rPr>
      </w:pPr>
      <w:r w:rsidRPr="007A40C5">
        <w:rPr>
          <w:rFonts w:eastAsia="Times New Roman"/>
          <w:i/>
          <w:iCs/>
          <w:lang w:eastAsia="ru-RU"/>
        </w:rPr>
        <w:t>умение оценивать правильность выполнения учебной задачи, собственные возможности ее решения, владения основами самоконтроля, самооценки, принятия решений (наблюдать и анализировать собственную учебную и познавательную деятельность и деятельность других</w:t>
      </w:r>
      <w:r>
        <w:rPr>
          <w:rFonts w:eastAsia="Times New Roman"/>
          <w:i/>
          <w:iCs/>
          <w:lang w:eastAsia="ru-RU"/>
        </w:rPr>
        <w:t xml:space="preserve"> </w:t>
      </w:r>
      <w:r w:rsidRPr="00A17C73">
        <w:rPr>
          <w:rFonts w:eastAsia="Times New Roman"/>
          <w:i/>
          <w:iCs/>
          <w:lang w:eastAsia="ru-RU"/>
        </w:rPr>
        <w:t>обучающихся в процессе взаимопроверки)</w:t>
      </w:r>
      <w:r>
        <w:rPr>
          <w:rFonts w:eastAsia="Times New Roman"/>
          <w:i/>
          <w:iCs/>
          <w:lang w:eastAsia="ru-RU"/>
        </w:rPr>
        <w:t>.</w:t>
      </w:r>
    </w:p>
    <w:p w:rsidR="007A40C5" w:rsidRPr="007A40C5" w:rsidRDefault="007A40C5" w:rsidP="00307143">
      <w:pPr>
        <w:pStyle w:val="a4"/>
        <w:numPr>
          <w:ilvl w:val="0"/>
          <w:numId w:val="6"/>
        </w:numPr>
        <w:spacing w:after="0" w:line="240" w:lineRule="atLeast"/>
        <w:ind w:left="0" w:hanging="284"/>
        <w:rPr>
          <w:b/>
          <w:i/>
        </w:rPr>
      </w:pPr>
      <w:r w:rsidRPr="007A40C5">
        <w:rPr>
          <w:b/>
          <w:i/>
        </w:rPr>
        <w:t>Предметные результаты.</w:t>
      </w:r>
    </w:p>
    <w:p w:rsidR="007A40C5" w:rsidRPr="00143EA2" w:rsidRDefault="00143EA2" w:rsidP="00307143">
      <w:pPr>
        <w:pStyle w:val="a4"/>
        <w:spacing w:after="0" w:line="240" w:lineRule="atLeast"/>
        <w:ind w:left="0"/>
        <w:rPr>
          <w:rFonts w:ascii="Times New Roman" w:hAnsi="Times New Roman" w:cs="Times New Roman"/>
          <w:b/>
          <w:sz w:val="24"/>
          <w:szCs w:val="24"/>
        </w:rPr>
      </w:pPr>
      <w:r w:rsidRPr="00143EA2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учебного курса «Абсолютная величина».</w:t>
      </w:r>
    </w:p>
    <w:tbl>
      <w:tblPr>
        <w:tblStyle w:val="a3"/>
        <w:tblW w:w="9923" w:type="dxa"/>
        <w:tblInd w:w="-34" w:type="dxa"/>
        <w:tblLook w:val="04A0" w:firstRow="1" w:lastRow="0" w:firstColumn="1" w:lastColumn="0" w:noHBand="0" w:noVBand="1"/>
      </w:tblPr>
      <w:tblGrid>
        <w:gridCol w:w="2410"/>
        <w:gridCol w:w="3686"/>
        <w:gridCol w:w="3827"/>
      </w:tblGrid>
      <w:tr w:rsidR="00143EA2" w:rsidTr="00143EA2">
        <w:trPr>
          <w:trHeight w:val="974"/>
        </w:trPr>
        <w:tc>
          <w:tcPr>
            <w:tcW w:w="2410" w:type="dxa"/>
          </w:tcPr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 w:firstLine="25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Название раздела</w:t>
            </w:r>
          </w:p>
        </w:tc>
        <w:tc>
          <w:tcPr>
            <w:tcW w:w="3686" w:type="dxa"/>
          </w:tcPr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Учени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выпускник) научится</w:t>
            </w:r>
          </w:p>
        </w:tc>
        <w:tc>
          <w:tcPr>
            <w:tcW w:w="3827" w:type="dxa"/>
          </w:tcPr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Учени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выпускник) получит возможность научит</w:t>
            </w:r>
            <w:r w:rsidR="00FB733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ся</w:t>
            </w:r>
          </w:p>
        </w:tc>
      </w:tr>
      <w:tr w:rsidR="00143EA2" w:rsidTr="00143EA2">
        <w:trPr>
          <w:trHeight w:val="494"/>
        </w:trPr>
        <w:tc>
          <w:tcPr>
            <w:tcW w:w="2410" w:type="dxa"/>
          </w:tcPr>
          <w:p w:rsidR="00143EA2" w:rsidRPr="00035DB8" w:rsidRDefault="00143EA2" w:rsidP="00307143">
            <w:pPr>
              <w:spacing w:line="240" w:lineRule="atLeast"/>
              <w:jc w:val="center"/>
              <w:rPr>
                <w:b/>
                <w:i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Введение</w:t>
            </w:r>
          </w:p>
        </w:tc>
        <w:tc>
          <w:tcPr>
            <w:tcW w:w="3686" w:type="dxa"/>
          </w:tcPr>
          <w:p w:rsidR="00143EA2" w:rsidRPr="00A63920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143EA2" w:rsidRPr="00A17C73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143EA2" w:rsidTr="00143EA2">
        <w:trPr>
          <w:trHeight w:val="1208"/>
        </w:trPr>
        <w:tc>
          <w:tcPr>
            <w:tcW w:w="2410" w:type="dxa"/>
          </w:tcPr>
          <w:p w:rsidR="00143EA2" w:rsidRPr="00035DB8" w:rsidRDefault="00143EA2" w:rsidP="00307143">
            <w:pPr>
              <w:spacing w:line="240" w:lineRule="atLeast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 xml:space="preserve">Абсолютная величина действительного </w:t>
            </w:r>
          </w:p>
          <w:p w:rsidR="00143EA2" w:rsidRPr="00035DB8" w:rsidRDefault="00143EA2" w:rsidP="00307143">
            <w:pPr>
              <w:spacing w:line="240" w:lineRule="atLeast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числа а</w:t>
            </w:r>
          </w:p>
        </w:tc>
        <w:tc>
          <w:tcPr>
            <w:tcW w:w="3686" w:type="dxa"/>
          </w:tcPr>
          <w:p w:rsidR="00143EA2" w:rsidRPr="00A63920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639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определение, свойства абсолютной величины действительного числа к решению конкретных задач</w:t>
            </w:r>
          </w:p>
        </w:tc>
        <w:tc>
          <w:tcPr>
            <w:tcW w:w="3827" w:type="dxa"/>
          </w:tcPr>
          <w:p w:rsidR="00143EA2" w:rsidRDefault="00FB733B" w:rsidP="00307143">
            <w:pPr>
              <w:spacing w:line="240" w:lineRule="atLeast"/>
              <w:contextualSpacing/>
              <w:rPr>
                <w:rFonts w:eastAsia="Times New Roman"/>
                <w:i/>
                <w:iCs/>
                <w:sz w:val="26"/>
                <w:szCs w:val="26"/>
                <w:lang w:eastAsia="ru-RU"/>
              </w:rPr>
            </w:pPr>
            <w:r w:rsidRPr="00FB733B">
              <w:t>систематизировать, расширить и укрепить знания, связанные с абсолютной величиной, изуч</w:t>
            </w:r>
            <w:r>
              <w:t>ать</w:t>
            </w:r>
            <w:r w:rsidRPr="00FB733B">
              <w:t xml:space="preserve"> тем</w:t>
            </w:r>
            <w:r>
              <w:t>ы</w:t>
            </w:r>
            <w:r w:rsidRPr="00FB733B">
              <w:t>, использующи</w:t>
            </w:r>
            <w:r>
              <w:t>е</w:t>
            </w:r>
            <w:r w:rsidRPr="00FB733B">
              <w:t xml:space="preserve"> это понятие </w:t>
            </w:r>
          </w:p>
        </w:tc>
      </w:tr>
      <w:tr w:rsidR="00143EA2" w:rsidTr="00143EA2">
        <w:trPr>
          <w:trHeight w:val="1194"/>
        </w:trPr>
        <w:tc>
          <w:tcPr>
            <w:tcW w:w="2410" w:type="dxa"/>
          </w:tcPr>
          <w:p w:rsidR="00143EA2" w:rsidRPr="00035DB8" w:rsidRDefault="00143EA2" w:rsidP="00307143">
            <w:pPr>
              <w:spacing w:line="240" w:lineRule="atLeast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Уравнения, содержащие абсолютные величины</w:t>
            </w:r>
          </w:p>
        </w:tc>
        <w:tc>
          <w:tcPr>
            <w:tcW w:w="3686" w:type="dxa"/>
          </w:tcPr>
          <w:p w:rsidR="00143EA2" w:rsidRPr="00307143" w:rsidRDefault="00143EA2" w:rsidP="00307143">
            <w:pPr>
              <w:spacing w:line="240" w:lineRule="atLeast"/>
              <w:rPr>
                <w:rFonts w:eastAsia="Times New Roman"/>
                <w:color w:val="000000"/>
                <w:lang w:eastAsia="ru-RU"/>
              </w:rPr>
            </w:pPr>
            <w:r w:rsidRPr="00A63920">
              <w:rPr>
                <w:rFonts w:eastAsia="Times New Roman"/>
                <w:lang w:eastAsia="ru-RU"/>
              </w:rPr>
              <w:t>применять определение, свойства абсолютной величины действительного ч</w:t>
            </w:r>
            <w:r>
              <w:rPr>
                <w:rFonts w:eastAsia="Times New Roman"/>
                <w:lang w:eastAsia="ru-RU"/>
              </w:rPr>
              <w:t>исла к решению конкретных задач</w:t>
            </w:r>
            <w:r w:rsidR="00FB733B">
              <w:rPr>
                <w:rFonts w:eastAsia="Times New Roman"/>
                <w:lang w:eastAsia="ru-RU"/>
              </w:rPr>
              <w:t>; применять</w:t>
            </w:r>
            <w:r w:rsidR="00FB733B" w:rsidRPr="00A63920">
              <w:rPr>
                <w:rFonts w:eastAsia="Times New Roman"/>
                <w:color w:val="000000"/>
                <w:lang w:eastAsia="ru-RU"/>
              </w:rPr>
              <w:t xml:space="preserve"> основные операции </w:t>
            </w:r>
            <w:r w:rsidR="00FB733B">
              <w:rPr>
                <w:rFonts w:eastAsia="Times New Roman"/>
                <w:color w:val="000000"/>
                <w:lang w:eastAsia="ru-RU"/>
              </w:rPr>
              <w:t>абсолютной величины</w:t>
            </w:r>
          </w:p>
        </w:tc>
        <w:tc>
          <w:tcPr>
            <w:tcW w:w="3827" w:type="dxa"/>
          </w:tcPr>
          <w:p w:rsidR="00FB733B" w:rsidRPr="00FB733B" w:rsidRDefault="00FB733B" w:rsidP="00307143">
            <w:pPr>
              <w:spacing w:line="240" w:lineRule="atLeast"/>
              <w:contextualSpacing/>
            </w:pPr>
            <w:r w:rsidRPr="00FB733B">
              <w:t>решать разнообразные задачи различной сложности, выраб</w:t>
            </w:r>
            <w:r>
              <w:t>атывать</w:t>
            </w:r>
            <w:r w:rsidRPr="00FB733B">
              <w:t xml:space="preserve"> и закрепл</w:t>
            </w:r>
            <w:r>
              <w:t>ять</w:t>
            </w:r>
            <w:r w:rsidRPr="00FB733B">
              <w:t xml:space="preserve"> навык</w:t>
            </w:r>
            <w:r>
              <w:t>и</w:t>
            </w:r>
            <w:r w:rsidRPr="00FB733B">
              <w:t xml:space="preserve"> работы на компьютере</w:t>
            </w:r>
          </w:p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143EA2" w:rsidTr="00143EA2">
        <w:trPr>
          <w:trHeight w:val="1208"/>
        </w:trPr>
        <w:tc>
          <w:tcPr>
            <w:tcW w:w="2410" w:type="dxa"/>
          </w:tcPr>
          <w:p w:rsidR="00143EA2" w:rsidRPr="00035DB8" w:rsidRDefault="00143EA2" w:rsidP="00307143">
            <w:pPr>
              <w:spacing w:line="240" w:lineRule="atLeast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Неравенства, содержащие абсолютные величины</w:t>
            </w:r>
          </w:p>
        </w:tc>
        <w:tc>
          <w:tcPr>
            <w:tcW w:w="3686" w:type="dxa"/>
          </w:tcPr>
          <w:p w:rsidR="00143EA2" w:rsidRPr="00A63920" w:rsidRDefault="00FB733B" w:rsidP="00307143">
            <w:pPr>
              <w:shd w:val="clear" w:color="auto" w:fill="FFFFFF"/>
              <w:spacing w:line="240" w:lineRule="atLeas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iCs/>
                <w:lang w:eastAsia="ru-RU"/>
              </w:rPr>
              <w:t>п</w:t>
            </w:r>
            <w:r w:rsidRPr="00FB733B">
              <w:rPr>
                <w:rFonts w:eastAsia="Times New Roman"/>
                <w:iCs/>
                <w:lang w:eastAsia="ru-RU"/>
              </w:rPr>
              <w:t xml:space="preserve">рименять </w:t>
            </w:r>
            <w:r w:rsidR="00143EA2" w:rsidRPr="00A63920">
              <w:rPr>
                <w:rFonts w:eastAsia="Times New Roman"/>
                <w:lang w:eastAsia="ru-RU"/>
              </w:rPr>
              <w:t xml:space="preserve"> алгоритмы решения неравенств, содержащих </w:t>
            </w:r>
            <w:r w:rsidR="00143EA2">
              <w:rPr>
                <w:rFonts w:eastAsia="Times New Roman"/>
                <w:lang w:eastAsia="ru-RU"/>
              </w:rPr>
              <w:t>переменную под знаком мо</w:t>
            </w:r>
            <w:r w:rsidR="00143EA2" w:rsidRPr="00A63920">
              <w:rPr>
                <w:rFonts w:eastAsia="Times New Roman"/>
                <w:lang w:eastAsia="ru-RU"/>
              </w:rPr>
              <w:t>дуля</w:t>
            </w:r>
            <w:r w:rsidR="00143EA2">
              <w:rPr>
                <w:rFonts w:eastAsia="Times New Roman"/>
                <w:lang w:eastAsia="ru-RU"/>
              </w:rPr>
              <w:t xml:space="preserve">; </w:t>
            </w:r>
            <w:r w:rsidR="00143EA2" w:rsidRPr="00A63920">
              <w:rPr>
                <w:rFonts w:eastAsia="Times New Roman"/>
                <w:lang w:eastAsia="ru-RU"/>
              </w:rPr>
              <w:t>решать неравенства, содержащих переменную под знаком модуля</w:t>
            </w:r>
          </w:p>
        </w:tc>
        <w:tc>
          <w:tcPr>
            <w:tcW w:w="3827" w:type="dxa"/>
          </w:tcPr>
          <w:p w:rsidR="00307143" w:rsidRPr="00307143" w:rsidRDefault="00307143" w:rsidP="00307143">
            <w:pPr>
              <w:spacing w:line="240" w:lineRule="atLeast"/>
              <w:contextualSpacing/>
              <w:rPr>
                <w:rFonts w:eastAsia="Times New Roman"/>
                <w:iCs/>
                <w:color w:val="404040"/>
                <w:lang w:eastAsia="ru-RU"/>
              </w:rPr>
            </w:pPr>
            <w:r w:rsidRPr="00307143">
              <w:t>свободно определять тип и выбирать метод решения уравнений и неравенств</w:t>
            </w:r>
          </w:p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143EA2" w:rsidTr="00307143">
        <w:trPr>
          <w:trHeight w:val="1982"/>
        </w:trPr>
        <w:tc>
          <w:tcPr>
            <w:tcW w:w="2410" w:type="dxa"/>
          </w:tcPr>
          <w:p w:rsidR="00143EA2" w:rsidRDefault="00143EA2" w:rsidP="00307143">
            <w:pPr>
              <w:spacing w:line="240" w:lineRule="atLeast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 xml:space="preserve">Графики уравнений </w:t>
            </w:r>
          </w:p>
          <w:p w:rsidR="00143EA2" w:rsidRPr="00035DB8" w:rsidRDefault="00143EA2" w:rsidP="00307143">
            <w:pPr>
              <w:spacing w:line="240" w:lineRule="atLeast"/>
              <w:ind w:firstLine="108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(в т.ч. функций), аналитическое выражение которых содержит знак абсолютной величины</w:t>
            </w:r>
          </w:p>
        </w:tc>
        <w:tc>
          <w:tcPr>
            <w:tcW w:w="3686" w:type="dxa"/>
          </w:tcPr>
          <w:p w:rsidR="00143EA2" w:rsidRDefault="00FB733B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</w:t>
            </w:r>
            <w:r w:rsidRPr="00FB733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рименять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143EA2" w:rsidRPr="00A639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построения графиков функций, содержащих знак абсолютной величины;</w:t>
            </w:r>
          </w:p>
          <w:p w:rsidR="00143EA2" w:rsidRPr="00307143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A639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 и строить графики функций, аналитическое выраже</w:t>
            </w:r>
            <w:r w:rsidRPr="00A639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которых содержит знак абсолютной величины</w:t>
            </w:r>
          </w:p>
        </w:tc>
        <w:tc>
          <w:tcPr>
            <w:tcW w:w="3827" w:type="dxa"/>
          </w:tcPr>
          <w:p w:rsidR="00FB733B" w:rsidRPr="00FB733B" w:rsidRDefault="00FB733B" w:rsidP="00307143">
            <w:pPr>
              <w:spacing w:line="240" w:lineRule="atLeast"/>
              <w:contextualSpacing/>
            </w:pPr>
            <w:r w:rsidRPr="00FB733B">
              <w:t>использовать  различные методы активизации познавательной деятельности школьников, а также различные формы  самостоятельной работы</w:t>
            </w:r>
          </w:p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143EA2" w:rsidTr="00143EA2">
        <w:trPr>
          <w:trHeight w:val="1510"/>
        </w:trPr>
        <w:tc>
          <w:tcPr>
            <w:tcW w:w="2410" w:type="dxa"/>
          </w:tcPr>
          <w:p w:rsidR="00143EA2" w:rsidRPr="00035DB8" w:rsidRDefault="00143EA2" w:rsidP="00307143">
            <w:pPr>
              <w:spacing w:line="240" w:lineRule="atLeast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Системы уравнений и неравенств, содержащие абсолютные величины</w:t>
            </w:r>
          </w:p>
        </w:tc>
        <w:tc>
          <w:tcPr>
            <w:tcW w:w="3686" w:type="dxa"/>
          </w:tcPr>
          <w:p w:rsidR="00143EA2" w:rsidRPr="00A63920" w:rsidRDefault="00FB733B" w:rsidP="00307143">
            <w:pPr>
              <w:shd w:val="clear" w:color="auto" w:fill="FFFFFF"/>
              <w:spacing w:line="240" w:lineRule="atLeas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iCs/>
                <w:lang w:eastAsia="ru-RU"/>
              </w:rPr>
              <w:t>п</w:t>
            </w:r>
            <w:r w:rsidRPr="00FB733B">
              <w:rPr>
                <w:rFonts w:eastAsia="Times New Roman"/>
                <w:iCs/>
                <w:lang w:eastAsia="ru-RU"/>
              </w:rPr>
              <w:t>рименять</w:t>
            </w:r>
            <w:r>
              <w:rPr>
                <w:rFonts w:eastAsia="Times New Roman"/>
                <w:b/>
                <w:i/>
                <w:iCs/>
                <w:lang w:eastAsia="ru-RU"/>
              </w:rPr>
              <w:t xml:space="preserve"> </w:t>
            </w:r>
            <w:r w:rsidR="00143EA2" w:rsidRPr="00A63920">
              <w:rPr>
                <w:rFonts w:eastAsia="Times New Roman"/>
                <w:lang w:eastAsia="ru-RU"/>
              </w:rPr>
              <w:t>алгоритмы решения уравнений, неравенств, систем уравне</w:t>
            </w:r>
            <w:r w:rsidR="00143EA2" w:rsidRPr="00A63920">
              <w:rPr>
                <w:rFonts w:eastAsia="Times New Roman"/>
                <w:lang w:eastAsia="ru-RU"/>
              </w:rPr>
              <w:softHyphen/>
              <w:t xml:space="preserve">ний и неравенств, содержащих </w:t>
            </w:r>
            <w:r w:rsidR="00143EA2">
              <w:rPr>
                <w:rFonts w:eastAsia="Times New Roman"/>
                <w:lang w:eastAsia="ru-RU"/>
              </w:rPr>
              <w:t>переменную под знаком мо</w:t>
            </w:r>
            <w:r w:rsidR="00143EA2" w:rsidRPr="00A63920">
              <w:rPr>
                <w:rFonts w:eastAsia="Times New Roman"/>
                <w:lang w:eastAsia="ru-RU"/>
              </w:rPr>
              <w:t>дуля</w:t>
            </w:r>
            <w:r w:rsidR="00143EA2">
              <w:rPr>
                <w:rFonts w:eastAsia="Times New Roman"/>
                <w:lang w:eastAsia="ru-RU"/>
              </w:rPr>
              <w:t xml:space="preserve">; </w:t>
            </w:r>
            <w:r w:rsidR="00143EA2" w:rsidRPr="00A63920">
              <w:rPr>
                <w:rFonts w:eastAsia="Times New Roman"/>
                <w:lang w:eastAsia="ru-RU"/>
              </w:rPr>
              <w:t>решать уравнения, неравенства, системы уравнений и нера</w:t>
            </w:r>
            <w:r w:rsidR="00143EA2" w:rsidRPr="00A63920">
              <w:rPr>
                <w:rFonts w:eastAsia="Times New Roman"/>
                <w:lang w:eastAsia="ru-RU"/>
              </w:rPr>
              <w:softHyphen/>
              <w:t>венств, содержащих переменную под знаком модуля</w:t>
            </w:r>
          </w:p>
        </w:tc>
        <w:tc>
          <w:tcPr>
            <w:tcW w:w="3827" w:type="dxa"/>
          </w:tcPr>
          <w:p w:rsidR="00307143" w:rsidRDefault="00307143" w:rsidP="00307143">
            <w:pPr>
              <w:spacing w:line="240" w:lineRule="atLeast"/>
              <w:contextualSpacing/>
            </w:pPr>
            <w:r>
              <w:t>применить алгоритмы решения</w:t>
            </w:r>
            <w:r w:rsidRPr="00307143">
              <w:t xml:space="preserve"> </w:t>
            </w:r>
            <w:r>
              <w:t xml:space="preserve">систем уравнений и </w:t>
            </w:r>
            <w:r w:rsidRPr="00307143">
              <w:t>неравенств</w:t>
            </w:r>
            <w:r>
              <w:t xml:space="preserve">, </w:t>
            </w:r>
            <w:r w:rsidRPr="00307143">
              <w:t xml:space="preserve"> </w:t>
            </w:r>
            <w:r w:rsidRPr="00A63920">
              <w:rPr>
                <w:rFonts w:eastAsia="Times New Roman"/>
                <w:lang w:eastAsia="ru-RU"/>
              </w:rPr>
              <w:t>содержащих переменную под знаком модуля</w:t>
            </w:r>
            <w:r>
              <w:rPr>
                <w:rFonts w:eastAsia="Times New Roman"/>
                <w:lang w:eastAsia="ru-RU"/>
              </w:rPr>
              <w:t>;</w:t>
            </w:r>
          </w:p>
          <w:p w:rsidR="00307143" w:rsidRPr="00307143" w:rsidRDefault="00307143" w:rsidP="00307143">
            <w:pPr>
              <w:spacing w:line="240" w:lineRule="atLeast"/>
              <w:contextualSpacing/>
              <w:rPr>
                <w:rFonts w:eastAsia="Times New Roman"/>
                <w:iCs/>
                <w:color w:val="404040"/>
                <w:lang w:eastAsia="ru-RU"/>
              </w:rPr>
            </w:pPr>
            <w:r w:rsidRPr="00307143">
              <w:t>свободно решать системы уравнений</w:t>
            </w:r>
            <w:r>
              <w:t xml:space="preserve">  и неравенств</w:t>
            </w:r>
            <w:r w:rsidRPr="00307143">
              <w:t xml:space="preserve">; </w:t>
            </w:r>
          </w:p>
          <w:p w:rsidR="00143EA2" w:rsidRDefault="00143EA2" w:rsidP="00307143">
            <w:pPr>
              <w:spacing w:line="240" w:lineRule="atLeast"/>
              <w:contextualSpacing/>
              <w:rPr>
                <w:rFonts w:eastAsia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143EA2" w:rsidTr="00143EA2">
        <w:trPr>
          <w:trHeight w:val="494"/>
        </w:trPr>
        <w:tc>
          <w:tcPr>
            <w:tcW w:w="2410" w:type="dxa"/>
          </w:tcPr>
          <w:p w:rsidR="00143EA2" w:rsidRPr="00035DB8" w:rsidRDefault="00143EA2" w:rsidP="00307143">
            <w:pPr>
              <w:spacing w:line="240" w:lineRule="atLeast"/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Итоговое занятие</w:t>
            </w:r>
          </w:p>
        </w:tc>
        <w:tc>
          <w:tcPr>
            <w:tcW w:w="3686" w:type="dxa"/>
          </w:tcPr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</w:tcPr>
          <w:p w:rsidR="00143EA2" w:rsidRDefault="00143EA2" w:rsidP="00307143">
            <w:pPr>
              <w:pStyle w:val="a4"/>
              <w:autoSpaceDE w:val="0"/>
              <w:autoSpaceDN w:val="0"/>
              <w:adjustRightInd w:val="0"/>
              <w:spacing w:after="0" w:line="240" w:lineRule="atLeast"/>
              <w:ind w:left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</w:tbl>
    <w:p w:rsidR="00FD6F3A" w:rsidRDefault="00FD6F3A" w:rsidP="00FD6F3A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</w:p>
    <w:p w:rsidR="00BC5685" w:rsidRDefault="00BC5685" w:rsidP="00FD6F3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F3A" w:rsidRPr="007733FA" w:rsidRDefault="00FD6F3A" w:rsidP="00FD6F3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</w:t>
      </w:r>
      <w:r w:rsidRPr="007733FA">
        <w:rPr>
          <w:rFonts w:ascii="Times New Roman" w:hAnsi="Times New Roman" w:cs="Times New Roman"/>
          <w:b/>
          <w:sz w:val="24"/>
          <w:szCs w:val="24"/>
        </w:rPr>
        <w:t xml:space="preserve">ОДЕРЖАНИЕ УЧЕБНОГО </w:t>
      </w:r>
      <w:r>
        <w:rPr>
          <w:rFonts w:ascii="Times New Roman" w:hAnsi="Times New Roman" w:cs="Times New Roman"/>
          <w:b/>
          <w:sz w:val="24"/>
          <w:szCs w:val="24"/>
        </w:rPr>
        <w:t>КУРСА</w:t>
      </w:r>
    </w:p>
    <w:tbl>
      <w:tblPr>
        <w:tblStyle w:val="a3"/>
        <w:tblW w:w="1013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435"/>
        <w:gridCol w:w="6695"/>
      </w:tblGrid>
      <w:tr w:rsidR="00924F05" w:rsidRPr="006A182B" w:rsidTr="00924F05">
        <w:trPr>
          <w:trHeight w:val="142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b/>
                <w:i/>
              </w:rPr>
            </w:pPr>
            <w:r w:rsidRPr="00035DB8">
              <w:rPr>
                <w:b/>
                <w:i/>
              </w:rPr>
              <w:t>Название раздела</w:t>
            </w:r>
          </w:p>
        </w:tc>
        <w:tc>
          <w:tcPr>
            <w:tcW w:w="6695" w:type="dxa"/>
          </w:tcPr>
          <w:p w:rsidR="00924F05" w:rsidRDefault="00924F05" w:rsidP="00307143">
            <w:pPr>
              <w:jc w:val="center"/>
              <w:rPr>
                <w:b/>
                <w:i/>
              </w:rPr>
            </w:pPr>
          </w:p>
          <w:p w:rsidR="00924F05" w:rsidRPr="00035DB8" w:rsidRDefault="00924F05" w:rsidP="00307143">
            <w:pPr>
              <w:jc w:val="center"/>
              <w:rPr>
                <w:b/>
                <w:i/>
              </w:rPr>
            </w:pPr>
            <w:r w:rsidRPr="00035DB8">
              <w:rPr>
                <w:b/>
                <w:i/>
              </w:rPr>
              <w:t>Содержание</w:t>
            </w:r>
            <w:r>
              <w:rPr>
                <w:b/>
                <w:i/>
              </w:rPr>
              <w:t xml:space="preserve"> раздела</w:t>
            </w:r>
          </w:p>
        </w:tc>
      </w:tr>
      <w:tr w:rsidR="00924F05" w:rsidRPr="006A182B" w:rsidTr="00924F05">
        <w:trPr>
          <w:trHeight w:val="142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b/>
                <w:i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Введение</w:t>
            </w:r>
          </w:p>
        </w:tc>
        <w:tc>
          <w:tcPr>
            <w:tcW w:w="6695" w:type="dxa"/>
          </w:tcPr>
          <w:p w:rsidR="00924F05" w:rsidRPr="00DD36F1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color w:val="000000"/>
                <w:lang w:eastAsia="ru-RU"/>
              </w:rPr>
              <w:t>Цели и задачи элективного курса. Вопросы, рассматриваемые в курсе и его структура. Знакомство с литературой, темами творческих работ. Требования, предъявляемые к участникам курса. Беседа «Что я знаю об абсолютной величине?».</w:t>
            </w:r>
          </w:p>
        </w:tc>
      </w:tr>
      <w:tr w:rsidR="00924F05" w:rsidRPr="006A182B" w:rsidTr="00924F05">
        <w:trPr>
          <w:trHeight w:val="142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 xml:space="preserve">Абсолютная величина действительного </w:t>
            </w:r>
          </w:p>
          <w:p w:rsidR="00924F05" w:rsidRPr="00035DB8" w:rsidRDefault="00924F05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числа а</w:t>
            </w:r>
          </w:p>
        </w:tc>
        <w:tc>
          <w:tcPr>
            <w:tcW w:w="6695" w:type="dxa"/>
          </w:tcPr>
          <w:p w:rsidR="00924F05" w:rsidRPr="00B64032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color w:val="000000"/>
                <w:lang w:eastAsia="ru-RU"/>
              </w:rPr>
              <w:t xml:space="preserve">Абсолютная величина действительного числа </w:t>
            </w:r>
            <w:r w:rsidRPr="00B64032">
              <w:rPr>
                <w:rFonts w:eastAsia="Times New Roman"/>
                <w:i/>
                <w:color w:val="000000"/>
                <w:lang w:eastAsia="ru-RU"/>
              </w:rPr>
              <w:t>а</w:t>
            </w:r>
            <w:r w:rsidRPr="00B64032">
              <w:rPr>
                <w:rFonts w:eastAsia="Times New Roman"/>
                <w:color w:val="000000"/>
                <w:lang w:eastAsia="ru-RU"/>
              </w:rPr>
              <w:t xml:space="preserve">. Модули противоположных чисел. Геометрическая интерпретация понятия модуля </w:t>
            </w:r>
            <w:r w:rsidRPr="00B64032">
              <w:rPr>
                <w:rFonts w:eastAsia="Times New Roman"/>
                <w:i/>
                <w:color w:val="000000"/>
                <w:lang w:eastAsia="ru-RU"/>
              </w:rPr>
              <w:t>а</w:t>
            </w:r>
            <w:r w:rsidRPr="00B64032">
              <w:rPr>
                <w:rFonts w:eastAsia="Times New Roman"/>
                <w:color w:val="000000"/>
                <w:lang w:eastAsia="ru-RU"/>
              </w:rPr>
              <w:t>. Модуль суммы и модуль разности конечного числа действительных чисел. Модуль разности модулей двух чисел. Модуль произведения и модуль частного. Операции над абсолютными величинами. Упрощение выражений, содержащих переменную под знаком модуля. Применение свойств модуля при решении олимпиадных задач.</w:t>
            </w:r>
          </w:p>
        </w:tc>
      </w:tr>
      <w:tr w:rsidR="00924F05" w:rsidRPr="006A182B" w:rsidTr="00924F05">
        <w:trPr>
          <w:trHeight w:val="142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Уравнения, содержащие абсолютные величины</w:t>
            </w:r>
          </w:p>
        </w:tc>
        <w:tc>
          <w:tcPr>
            <w:tcW w:w="6695" w:type="dxa"/>
          </w:tcPr>
          <w:p w:rsidR="00924F05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color w:val="000000"/>
                <w:lang w:eastAsia="ru-RU"/>
              </w:rPr>
              <w:t>Основные методы решения уравнений с модулем. Раскрытие модуля по определению, переход от исходного уравнения к равносильной системе, возведение в квадрат обеих частей уравнения, метод интервалов, графический метод, использование свойств абсолютной величины. Уравнения вида </w:t>
            </w:r>
          </w:p>
          <w:p w:rsidR="00924F05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0317D1">
              <w:rPr>
                <w:rFonts w:eastAsia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232535" cy="1057275"/>
                  <wp:effectExtent l="19050" t="0" r="5715" b="0"/>
                  <wp:docPr id="4" name="Рисунок 7" descr="z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z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2535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032">
              <w:rPr>
                <w:rFonts w:eastAsia="Times New Roman"/>
                <w:color w:val="000000"/>
                <w:lang w:eastAsia="ru-RU"/>
              </w:rPr>
              <w:t xml:space="preserve"> Метод замены переменных при решении уравнений, содержащих абсолютные величины. Метод интервалов при решении уравнений, содержащих абсолютные величины. Уравнения вида </w:t>
            </w:r>
          </w:p>
          <w:p w:rsidR="00924F05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DD36F1">
              <w:rPr>
                <w:rFonts w:eastAsia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2950210" cy="612140"/>
                  <wp:effectExtent l="19050" t="0" r="2540" b="0"/>
                  <wp:docPr id="5" name="Рисунок 3" descr="z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61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4F05" w:rsidRPr="00B64032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color w:val="000000"/>
                <w:lang w:eastAsia="ru-RU"/>
              </w:rPr>
              <w:t>Графики некоторых простейших функций, заданных явно и неявно, аналитическое выражение которых содержит знак модуля. Графики уравнений (в т.ч. функций), аналитическое выражение которых содержит знак абсолютной в</w:t>
            </w:r>
            <w:r>
              <w:rPr>
                <w:rFonts w:eastAsia="Times New Roman"/>
                <w:color w:val="000000"/>
                <w:lang w:eastAsia="ru-RU"/>
              </w:rPr>
              <w:t>еличины в олимпиадных заданиях.</w:t>
            </w:r>
          </w:p>
        </w:tc>
      </w:tr>
      <w:tr w:rsidR="00924F05" w:rsidRPr="006A182B" w:rsidTr="00924F05">
        <w:trPr>
          <w:trHeight w:val="142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Неравенства, содержащие абсолютные величины</w:t>
            </w:r>
          </w:p>
        </w:tc>
        <w:tc>
          <w:tcPr>
            <w:tcW w:w="6695" w:type="dxa"/>
          </w:tcPr>
          <w:p w:rsidR="00924F05" w:rsidRPr="005B6FF0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color w:val="000000"/>
                <w:lang w:eastAsia="ru-RU"/>
              </w:rPr>
              <w:t xml:space="preserve">Неравенства с одним неизвестным. Основные методы решения неравенств с модулем. </w:t>
            </w:r>
            <w:r>
              <w:rPr>
                <w:rFonts w:eastAsia="Times New Roman"/>
                <w:color w:val="000000"/>
                <w:lang w:eastAsia="ru-RU"/>
              </w:rPr>
              <w:t>Решение н</w:t>
            </w:r>
            <w:r w:rsidRPr="00B64032">
              <w:rPr>
                <w:rFonts w:eastAsia="Times New Roman"/>
                <w:color w:val="000000"/>
                <w:lang w:eastAsia="ru-RU"/>
              </w:rPr>
              <w:t>еравенств вида </w:t>
            </w:r>
          </w:p>
          <w:p w:rsidR="00924F05" w:rsidRPr="005B6FF0" w:rsidRDefault="00924F05" w:rsidP="00BA4E1A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 </w:t>
            </w:r>
            <w:r w:rsidRPr="00035DB8">
              <w:rPr>
                <w:rFonts w:eastAsia="Times New Roman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&gt;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, </w:t>
            </w:r>
            <w:proofErr w:type="gramStart"/>
            <w:r w:rsidRPr="005B6FF0">
              <w:rPr>
                <w:rFonts w:eastAsia="Times New Roman"/>
                <w:color w:val="000000"/>
                <w:lang w:eastAsia="ru-RU"/>
              </w:rPr>
              <w:t>где</w:t>
            </w:r>
            <w:proofErr w:type="gramEnd"/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&lt;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, где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≥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, где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≤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, где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.</w:t>
            </w:r>
          </w:p>
          <w:p w:rsidR="00924F05" w:rsidRPr="005B6FF0" w:rsidRDefault="00924F05" w:rsidP="00BA4E1A">
            <w:pPr>
              <w:rPr>
                <w:rFonts w:eastAsia="Times New Roman"/>
                <w:lang w:eastAsia="ru-RU"/>
              </w:rPr>
            </w:pPr>
            <w:r w:rsidRPr="005B6FF0">
              <w:rPr>
                <w:rFonts w:eastAsia="Times New Roman"/>
                <w:color w:val="000000"/>
                <w:shd w:val="clear" w:color="auto" w:fill="FFFFFF"/>
                <w:lang w:eastAsia="ru-RU"/>
              </w:rPr>
              <w:t>Неравенства вида</w:t>
            </w:r>
          </w:p>
          <w:p w:rsidR="00924F05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5B6FF0">
              <w:rPr>
                <w:rFonts w:eastAsia="Times New Roman"/>
                <w:color w:val="000000"/>
                <w:lang w:eastAsia="ru-RU"/>
              </w:rPr>
              <w:t>‌</w:t>
            </w:r>
            <w:r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&gt;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>
              <w:rPr>
                <w:rFonts w:eastAsia="Times New Roman"/>
                <w:color w:val="000000"/>
                <w:lang w:eastAsia="ru-RU"/>
              </w:rPr>
              <w:t>)</w:t>
            </w:r>
            <w:r w:rsidRPr="005B6FF0">
              <w:rPr>
                <w:rFonts w:eastAsia="Times New Roman"/>
                <w:color w:val="000000"/>
                <w:lang w:eastAsia="ru-RU"/>
              </w:rPr>
              <w:t>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‌ &lt;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>
              <w:rPr>
                <w:rFonts w:eastAsia="Times New Roman"/>
                <w:color w:val="000000"/>
                <w:lang w:eastAsia="ru-RU"/>
              </w:rPr>
              <w:t>)</w:t>
            </w:r>
            <w:r w:rsidRPr="005B6FF0">
              <w:rPr>
                <w:rFonts w:eastAsia="Times New Roman"/>
                <w:color w:val="000000"/>
                <w:lang w:eastAsia="ru-RU"/>
              </w:rPr>
              <w:t>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≥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>
              <w:rPr>
                <w:rFonts w:eastAsia="Times New Roman"/>
                <w:color w:val="000000"/>
                <w:lang w:eastAsia="ru-RU"/>
              </w:rPr>
              <w:t>)</w:t>
            </w:r>
            <w:r w:rsidRPr="005B6FF0">
              <w:rPr>
                <w:rFonts w:eastAsia="Times New Roman"/>
                <w:color w:val="000000"/>
                <w:lang w:eastAsia="ru-RU"/>
              </w:rPr>
              <w:t>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≤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>
              <w:rPr>
                <w:rFonts w:eastAsia="Times New Roman"/>
                <w:color w:val="000000"/>
                <w:lang w:eastAsia="ru-RU"/>
              </w:rPr>
              <w:t>)</w:t>
            </w:r>
            <w:r w:rsidRPr="005B6FF0">
              <w:rPr>
                <w:rFonts w:eastAsia="Times New Roman"/>
                <w:color w:val="000000"/>
                <w:lang w:eastAsia="ru-RU"/>
              </w:rPr>
              <w:t>;</w:t>
            </w: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</w:p>
          <w:p w:rsidR="00924F05" w:rsidRPr="005B6FF0" w:rsidRDefault="00924F0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&gt;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‌ &lt;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≥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≤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|.</w:t>
            </w:r>
          </w:p>
          <w:p w:rsidR="00924F05" w:rsidRDefault="00924F05" w:rsidP="00BA4E1A">
            <w:pPr>
              <w:shd w:val="clear" w:color="auto" w:fill="FFFFFF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5B6FF0">
              <w:rPr>
                <w:rFonts w:eastAsia="Times New Roman"/>
                <w:color w:val="000000"/>
                <w:lang w:eastAsia="ru-RU"/>
              </w:rPr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 </w:t>
            </w:r>
            <w:r>
              <w:rPr>
                <w:rFonts w:eastAsia="Times New Roman"/>
                <w:color w:val="000000"/>
                <w:lang w:eastAsia="ru-RU"/>
              </w:rPr>
              <w:t>Решение неравенств со «сложным модулем». Использование м</w:t>
            </w:r>
            <w:r w:rsidRPr="00B64032">
              <w:rPr>
                <w:rFonts w:eastAsia="Times New Roman"/>
                <w:color w:val="000000"/>
                <w:lang w:eastAsia="ru-RU"/>
              </w:rPr>
              <w:t>етод</w:t>
            </w:r>
            <w:r>
              <w:rPr>
                <w:rFonts w:eastAsia="Times New Roman"/>
                <w:color w:val="000000"/>
                <w:lang w:eastAsia="ru-RU"/>
              </w:rPr>
              <w:t>а</w:t>
            </w:r>
            <w:r w:rsidRPr="00B64032">
              <w:rPr>
                <w:rFonts w:eastAsia="Times New Roman"/>
                <w:color w:val="000000"/>
                <w:lang w:eastAsia="ru-RU"/>
              </w:rPr>
              <w:t xml:space="preserve"> интервалов при решении неравенств, содержащих </w:t>
            </w:r>
            <w:r>
              <w:rPr>
                <w:rFonts w:eastAsia="Times New Roman"/>
                <w:color w:val="000000"/>
                <w:lang w:eastAsia="ru-RU"/>
              </w:rPr>
              <w:t xml:space="preserve">несколько функций под </w:t>
            </w:r>
            <w:r w:rsidRPr="00B64032">
              <w:rPr>
                <w:rFonts w:eastAsia="Times New Roman"/>
                <w:color w:val="000000"/>
                <w:lang w:eastAsia="ru-RU"/>
              </w:rPr>
              <w:t>знак</w:t>
            </w:r>
            <w:r>
              <w:rPr>
                <w:rFonts w:eastAsia="Times New Roman"/>
                <w:color w:val="000000"/>
                <w:lang w:eastAsia="ru-RU"/>
              </w:rPr>
              <w:t xml:space="preserve">ом </w:t>
            </w:r>
            <w:r w:rsidRPr="00B64032">
              <w:rPr>
                <w:rFonts w:eastAsia="Times New Roman"/>
                <w:color w:val="000000"/>
                <w:lang w:eastAsia="ru-RU"/>
              </w:rPr>
              <w:t xml:space="preserve"> модуля. </w:t>
            </w:r>
            <w:r>
              <w:rPr>
                <w:rFonts w:eastAsia="Times New Roman"/>
                <w:color w:val="000000"/>
                <w:lang w:eastAsia="ru-RU"/>
              </w:rPr>
              <w:t>Решение н</w:t>
            </w:r>
            <w:r w:rsidRPr="00B64032">
              <w:rPr>
                <w:rFonts w:eastAsia="Times New Roman"/>
                <w:color w:val="000000"/>
                <w:lang w:eastAsia="ru-RU"/>
              </w:rPr>
              <w:t xml:space="preserve">еравенств с </w:t>
            </w:r>
            <w:r w:rsidRPr="00B64032">
              <w:rPr>
                <w:rFonts w:eastAsia="Times New Roman"/>
                <w:color w:val="000000"/>
                <w:lang w:eastAsia="ru-RU"/>
              </w:rPr>
              <w:lastRenderedPageBreak/>
              <w:t>параметрами, содержащие абсолютные величины.</w:t>
            </w:r>
          </w:p>
          <w:p w:rsidR="00924F05" w:rsidRPr="00B64032" w:rsidRDefault="00924F05" w:rsidP="00BA4E1A">
            <w:pPr>
              <w:shd w:val="clear" w:color="auto" w:fill="FFFFFF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color w:val="000000"/>
                <w:lang w:eastAsia="ru-RU"/>
              </w:rPr>
              <w:t xml:space="preserve"> </w:t>
            </w:r>
          </w:p>
        </w:tc>
      </w:tr>
      <w:tr w:rsidR="00924F05" w:rsidRPr="006A182B" w:rsidTr="00924F05">
        <w:trPr>
          <w:trHeight w:val="4388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lastRenderedPageBreak/>
              <w:t>Графики уравнений (в т.ч. функций), аналитическое выражение которых содержит знак абсолютной величины</w:t>
            </w:r>
          </w:p>
        </w:tc>
        <w:tc>
          <w:tcPr>
            <w:tcW w:w="6695" w:type="dxa"/>
          </w:tcPr>
          <w:p w:rsidR="00924F05" w:rsidRPr="00B64032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color w:val="000000"/>
                <w:lang w:eastAsia="ru-RU"/>
              </w:rPr>
              <w:t>Правила и алгоритмы построения графиков уравнений, аналитическое выражение которых содержит знак модуля. Графики уравнений</w:t>
            </w:r>
          </w:p>
          <w:p w:rsidR="00924F05" w:rsidRPr="00B64032" w:rsidRDefault="00924F05" w:rsidP="00BA4E1A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B64032">
              <w:rPr>
                <w:rFonts w:eastAsia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590040" cy="1685925"/>
                  <wp:effectExtent l="19050" t="0" r="0" b="0"/>
                  <wp:docPr id="6" name="Рисунок 1" descr="z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040" cy="168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4F05" w:rsidRPr="00B64032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Использование компьютерной программы «Живая математика» при проверке построения графиков функций, аналитическое выражение которых содержит знак модуля.</w:t>
            </w:r>
          </w:p>
        </w:tc>
      </w:tr>
      <w:tr w:rsidR="00924F05" w:rsidRPr="006A182B" w:rsidTr="00924F05">
        <w:trPr>
          <w:trHeight w:val="1403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Системы уравнений и неравенств, содержащие абсолютные величины</w:t>
            </w:r>
          </w:p>
        </w:tc>
        <w:tc>
          <w:tcPr>
            <w:tcW w:w="6695" w:type="dxa"/>
          </w:tcPr>
          <w:p w:rsidR="00924F05" w:rsidRPr="00B64032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Решение систем рациональных и иррациональных уравнений с двумя неизвестными, решение систем рациональных неравенств с одним неизвестным. При решении системы уравнений и неравенств используются методы, приведенные ранее в содержании курса.</w:t>
            </w:r>
          </w:p>
        </w:tc>
      </w:tr>
      <w:tr w:rsidR="00924F05" w:rsidRPr="006A182B" w:rsidTr="00924F05">
        <w:trPr>
          <w:trHeight w:val="558"/>
        </w:trPr>
        <w:tc>
          <w:tcPr>
            <w:tcW w:w="3435" w:type="dxa"/>
          </w:tcPr>
          <w:p w:rsidR="00924F05" w:rsidRPr="00035DB8" w:rsidRDefault="00924F05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Итоговое занятие</w:t>
            </w:r>
          </w:p>
        </w:tc>
        <w:tc>
          <w:tcPr>
            <w:tcW w:w="6695" w:type="dxa"/>
          </w:tcPr>
          <w:p w:rsidR="00924F05" w:rsidRPr="00B64032" w:rsidRDefault="00924F05" w:rsidP="00BA4E1A">
            <w:pPr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Презентация творческих работ или итоговое тестирование по темам курса с последующей проверкой при помощи ИКТ.</w:t>
            </w:r>
          </w:p>
        </w:tc>
      </w:tr>
    </w:tbl>
    <w:p w:rsidR="00307143" w:rsidRDefault="00307143" w:rsidP="00FD6F3A">
      <w:pPr>
        <w:jc w:val="center"/>
        <w:rPr>
          <w:b/>
          <w:sz w:val="28"/>
          <w:szCs w:val="28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924F05" w:rsidRDefault="00924F05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307143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EA13FA" w:rsidRDefault="00EA13FA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</w:p>
    <w:p w:rsidR="00FD6F3A" w:rsidRDefault="00307143" w:rsidP="00FD6F3A">
      <w:pPr>
        <w:jc w:val="center"/>
        <w:rPr>
          <w:rFonts w:eastAsia="Times New Roman"/>
          <w:b/>
          <w:bCs/>
          <w:color w:val="000000"/>
          <w:lang w:eastAsia="ru-RU"/>
        </w:rPr>
      </w:pPr>
      <w:r>
        <w:rPr>
          <w:rFonts w:eastAsia="Times New Roman"/>
          <w:b/>
          <w:bCs/>
          <w:color w:val="000000"/>
          <w:lang w:eastAsia="ru-RU"/>
        </w:rPr>
        <w:lastRenderedPageBreak/>
        <w:t>Тематическое планирование</w:t>
      </w:r>
    </w:p>
    <w:p w:rsidR="00307143" w:rsidRDefault="00307143" w:rsidP="00FD6F3A">
      <w:pPr>
        <w:jc w:val="center"/>
        <w:rPr>
          <w:b/>
        </w:rPr>
      </w:pPr>
      <w:r>
        <w:rPr>
          <w:b/>
        </w:rPr>
        <w:t>Целевые приоритеты:</w:t>
      </w:r>
    </w:p>
    <w:p w:rsidR="00307143" w:rsidRPr="00307143" w:rsidRDefault="00307143" w:rsidP="00307143">
      <w:pPr>
        <w:spacing w:after="120"/>
        <w:contextualSpacing/>
        <w:jc w:val="both"/>
      </w:pPr>
      <w:r w:rsidRPr="00307143">
        <w:t>Обобщение и систематизация, расширение и углубление знаний по теме «Абсолютная величина»; обретение практических навыков выполнения заданий с модулем; повышение уровня математической подготовки школьников.</w:t>
      </w:r>
    </w:p>
    <w:p w:rsidR="00307143" w:rsidRPr="00307143" w:rsidRDefault="00307143" w:rsidP="00307143">
      <w:pPr>
        <w:spacing w:after="120"/>
        <w:contextualSpacing/>
        <w:jc w:val="both"/>
        <w:rPr>
          <w:b/>
        </w:rPr>
      </w:pPr>
      <w:r w:rsidRPr="00307143">
        <w:rPr>
          <w:b/>
        </w:rPr>
        <w:t>Задачи курса: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вооружить учащихся системой знаний по теме «Абсолютная величина»;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сформировать навыки применения данных знаний при решении разнообразных задач различной сложности;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подготовить учащихся к ЕГЭ;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сформировать навыки самостоятельной работы, работы в малых группах;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сформировать навыки работы со справочной литературой, с компьютером;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сформировать умения и навыки исследовательской работы;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способствовать развитию алгоритмического мышления учащихся;</w:t>
      </w:r>
    </w:p>
    <w:p w:rsidR="00307143" w:rsidRPr="00307143" w:rsidRDefault="00307143" w:rsidP="00307143">
      <w:pPr>
        <w:pStyle w:val="a4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143">
        <w:rPr>
          <w:rFonts w:ascii="Times New Roman" w:hAnsi="Times New Roman" w:cs="Times New Roman"/>
          <w:sz w:val="24"/>
          <w:szCs w:val="24"/>
        </w:rPr>
        <w:t>способствовать формированию познавательного интереса к математике.</w:t>
      </w:r>
    </w:p>
    <w:p w:rsidR="00307143" w:rsidRPr="004F466A" w:rsidRDefault="00307143" w:rsidP="00307143">
      <w:pPr>
        <w:spacing w:after="120"/>
        <w:contextualSpacing/>
        <w:jc w:val="both"/>
        <w:rPr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EA13FA" w:rsidTr="00EA13FA">
        <w:tc>
          <w:tcPr>
            <w:tcW w:w="3285" w:type="dxa"/>
          </w:tcPr>
          <w:p w:rsidR="00EA13FA" w:rsidRDefault="00EA13FA" w:rsidP="00FD6F3A">
            <w:pPr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3285" w:type="dxa"/>
          </w:tcPr>
          <w:p w:rsidR="00EA13FA" w:rsidRDefault="00EA13FA" w:rsidP="00FD6F3A">
            <w:pPr>
              <w:jc w:val="center"/>
              <w:rPr>
                <w:b/>
              </w:rPr>
            </w:pPr>
            <w:r>
              <w:rPr>
                <w:b/>
              </w:rPr>
              <w:t>Общее количество часов</w:t>
            </w:r>
          </w:p>
        </w:tc>
        <w:tc>
          <w:tcPr>
            <w:tcW w:w="3285" w:type="dxa"/>
          </w:tcPr>
          <w:p w:rsidR="00EA13FA" w:rsidRDefault="00EA13FA" w:rsidP="00FD6F3A">
            <w:pPr>
              <w:jc w:val="center"/>
              <w:rPr>
                <w:b/>
              </w:rPr>
            </w:pPr>
            <w:r>
              <w:rPr>
                <w:b/>
              </w:rPr>
              <w:t>Практические работы</w:t>
            </w:r>
          </w:p>
        </w:tc>
      </w:tr>
      <w:tr w:rsidR="00EA13FA" w:rsidTr="00EA13FA">
        <w:tc>
          <w:tcPr>
            <w:tcW w:w="3285" w:type="dxa"/>
          </w:tcPr>
          <w:p w:rsidR="00EA13FA" w:rsidRPr="00035DB8" w:rsidRDefault="00EA13FA" w:rsidP="00BA4E1A">
            <w:pPr>
              <w:jc w:val="center"/>
              <w:rPr>
                <w:b/>
                <w:i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Введение</w:t>
            </w:r>
          </w:p>
        </w:tc>
        <w:tc>
          <w:tcPr>
            <w:tcW w:w="3285" w:type="dxa"/>
          </w:tcPr>
          <w:p w:rsidR="00EA13FA" w:rsidRPr="00EA13FA" w:rsidRDefault="00EA13FA" w:rsidP="00BA4E1A">
            <w:pPr>
              <w:jc w:val="center"/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 xml:space="preserve">1 </w:t>
            </w:r>
          </w:p>
        </w:tc>
        <w:tc>
          <w:tcPr>
            <w:tcW w:w="3285" w:type="dxa"/>
          </w:tcPr>
          <w:p w:rsidR="00EA13FA" w:rsidRPr="00EA13FA" w:rsidRDefault="00EA13FA" w:rsidP="00FD6F3A">
            <w:pPr>
              <w:jc w:val="center"/>
            </w:pPr>
          </w:p>
        </w:tc>
      </w:tr>
      <w:tr w:rsidR="00EA13FA" w:rsidTr="00EA13FA">
        <w:tc>
          <w:tcPr>
            <w:tcW w:w="3285" w:type="dxa"/>
          </w:tcPr>
          <w:p w:rsidR="00EA13FA" w:rsidRPr="00035DB8" w:rsidRDefault="00EA13FA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 xml:space="preserve">Абсолютная величина действительного </w:t>
            </w:r>
          </w:p>
          <w:p w:rsidR="00EA13FA" w:rsidRPr="00035DB8" w:rsidRDefault="00EA13FA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числа а</w:t>
            </w:r>
          </w:p>
        </w:tc>
        <w:tc>
          <w:tcPr>
            <w:tcW w:w="3285" w:type="dxa"/>
          </w:tcPr>
          <w:p w:rsidR="00EA13FA" w:rsidRPr="00EA13FA" w:rsidRDefault="00EA13FA" w:rsidP="00BA4E1A">
            <w:pPr>
              <w:jc w:val="center"/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 xml:space="preserve">8 </w:t>
            </w:r>
          </w:p>
        </w:tc>
        <w:tc>
          <w:tcPr>
            <w:tcW w:w="3285" w:type="dxa"/>
          </w:tcPr>
          <w:p w:rsidR="00EA13FA" w:rsidRPr="00EA13FA" w:rsidRDefault="00EA13FA" w:rsidP="00FD6F3A">
            <w:pPr>
              <w:jc w:val="center"/>
            </w:pPr>
          </w:p>
        </w:tc>
      </w:tr>
      <w:tr w:rsidR="00EA13FA" w:rsidTr="00EA13FA">
        <w:tc>
          <w:tcPr>
            <w:tcW w:w="3285" w:type="dxa"/>
          </w:tcPr>
          <w:p w:rsidR="00EA13FA" w:rsidRPr="00035DB8" w:rsidRDefault="00EA13FA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Уравнения, содержащие абсолютные величины</w:t>
            </w:r>
          </w:p>
        </w:tc>
        <w:tc>
          <w:tcPr>
            <w:tcW w:w="3285" w:type="dxa"/>
          </w:tcPr>
          <w:p w:rsidR="00EA13FA" w:rsidRPr="00EA13FA" w:rsidRDefault="00EA13FA" w:rsidP="00BA4E1A">
            <w:pPr>
              <w:jc w:val="center"/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 xml:space="preserve">15  </w:t>
            </w:r>
          </w:p>
        </w:tc>
        <w:tc>
          <w:tcPr>
            <w:tcW w:w="3285" w:type="dxa"/>
          </w:tcPr>
          <w:p w:rsidR="00EA13FA" w:rsidRPr="00EA13FA" w:rsidRDefault="00EA13FA" w:rsidP="00FD6F3A">
            <w:pPr>
              <w:jc w:val="center"/>
            </w:pPr>
            <w:r w:rsidRPr="00EA13FA">
              <w:t>5</w:t>
            </w:r>
          </w:p>
        </w:tc>
      </w:tr>
      <w:tr w:rsidR="00EA13FA" w:rsidTr="00EA13FA">
        <w:tc>
          <w:tcPr>
            <w:tcW w:w="3285" w:type="dxa"/>
          </w:tcPr>
          <w:p w:rsidR="00EA13FA" w:rsidRPr="00035DB8" w:rsidRDefault="00EA13FA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Неравенства, содержащие абсолютные величины</w:t>
            </w:r>
          </w:p>
        </w:tc>
        <w:tc>
          <w:tcPr>
            <w:tcW w:w="3285" w:type="dxa"/>
          </w:tcPr>
          <w:p w:rsidR="00EA13FA" w:rsidRPr="00EA13FA" w:rsidRDefault="00EA13FA" w:rsidP="00BA4E1A">
            <w:pPr>
              <w:jc w:val="center"/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 xml:space="preserve">12 </w:t>
            </w:r>
          </w:p>
        </w:tc>
        <w:tc>
          <w:tcPr>
            <w:tcW w:w="3285" w:type="dxa"/>
          </w:tcPr>
          <w:p w:rsidR="00EA13FA" w:rsidRPr="00EA13FA" w:rsidRDefault="00EA13FA" w:rsidP="00FD6F3A">
            <w:pPr>
              <w:jc w:val="center"/>
            </w:pPr>
            <w:r w:rsidRPr="00EA13FA">
              <w:t>4</w:t>
            </w:r>
          </w:p>
        </w:tc>
      </w:tr>
      <w:tr w:rsidR="00EA13FA" w:rsidTr="00EA13FA">
        <w:tc>
          <w:tcPr>
            <w:tcW w:w="3285" w:type="dxa"/>
          </w:tcPr>
          <w:p w:rsidR="00EA13FA" w:rsidRPr="00035DB8" w:rsidRDefault="00EA13FA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Графики уравнений (в т.ч. функций), аналитическое выражение которых содержит знак абсолютной величины</w:t>
            </w:r>
          </w:p>
        </w:tc>
        <w:tc>
          <w:tcPr>
            <w:tcW w:w="3285" w:type="dxa"/>
          </w:tcPr>
          <w:p w:rsidR="00EA13FA" w:rsidRPr="00EA13FA" w:rsidRDefault="00EA13FA" w:rsidP="00BA4E1A">
            <w:pPr>
              <w:jc w:val="center"/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 xml:space="preserve">5 </w:t>
            </w:r>
          </w:p>
        </w:tc>
        <w:tc>
          <w:tcPr>
            <w:tcW w:w="3285" w:type="dxa"/>
          </w:tcPr>
          <w:p w:rsidR="00EA13FA" w:rsidRPr="00EA13FA" w:rsidRDefault="00EA13FA" w:rsidP="00FD6F3A">
            <w:pPr>
              <w:jc w:val="center"/>
            </w:pPr>
            <w:r w:rsidRPr="00EA13FA">
              <w:t>4</w:t>
            </w:r>
          </w:p>
        </w:tc>
      </w:tr>
      <w:tr w:rsidR="00EA13FA" w:rsidTr="00EA13FA">
        <w:tc>
          <w:tcPr>
            <w:tcW w:w="3285" w:type="dxa"/>
          </w:tcPr>
          <w:p w:rsidR="00EA13FA" w:rsidRPr="00035DB8" w:rsidRDefault="00EA13FA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Системы уравнений и неравенств, содержащие абсолютные величины</w:t>
            </w:r>
          </w:p>
        </w:tc>
        <w:tc>
          <w:tcPr>
            <w:tcW w:w="3285" w:type="dxa"/>
          </w:tcPr>
          <w:p w:rsidR="00EA13FA" w:rsidRPr="00EA13FA" w:rsidRDefault="00EA13FA" w:rsidP="00BA4E1A">
            <w:pPr>
              <w:jc w:val="center"/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 xml:space="preserve">5 </w:t>
            </w:r>
          </w:p>
        </w:tc>
        <w:tc>
          <w:tcPr>
            <w:tcW w:w="3285" w:type="dxa"/>
          </w:tcPr>
          <w:p w:rsidR="00EA13FA" w:rsidRPr="00EA13FA" w:rsidRDefault="00EA13FA" w:rsidP="00FD6F3A">
            <w:pPr>
              <w:jc w:val="center"/>
            </w:pPr>
            <w:r w:rsidRPr="00EA13FA">
              <w:t>1</w:t>
            </w:r>
          </w:p>
        </w:tc>
      </w:tr>
      <w:tr w:rsidR="00EA13FA" w:rsidTr="00EA13FA">
        <w:tc>
          <w:tcPr>
            <w:tcW w:w="3285" w:type="dxa"/>
          </w:tcPr>
          <w:p w:rsidR="00EA13FA" w:rsidRPr="00035DB8" w:rsidRDefault="00EA13FA" w:rsidP="00BA4E1A">
            <w:pPr>
              <w:jc w:val="center"/>
              <w:rPr>
                <w:rFonts w:eastAsia="Times New Roman"/>
                <w:b/>
                <w:bCs/>
                <w:i/>
                <w:color w:val="000000"/>
                <w:lang w:eastAsia="ru-RU"/>
              </w:rPr>
            </w:pPr>
            <w:r w:rsidRPr="00035DB8">
              <w:rPr>
                <w:rFonts w:eastAsia="Times New Roman"/>
                <w:b/>
                <w:bCs/>
                <w:i/>
                <w:color w:val="000000"/>
                <w:lang w:eastAsia="ru-RU"/>
              </w:rPr>
              <w:t>Итоговое занятие</w:t>
            </w:r>
          </w:p>
        </w:tc>
        <w:tc>
          <w:tcPr>
            <w:tcW w:w="3285" w:type="dxa"/>
          </w:tcPr>
          <w:p w:rsidR="00EA13FA" w:rsidRPr="00EA13FA" w:rsidRDefault="00EA13FA" w:rsidP="00BA4E1A">
            <w:pPr>
              <w:jc w:val="center"/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3285" w:type="dxa"/>
          </w:tcPr>
          <w:p w:rsidR="00EA13FA" w:rsidRPr="00EA13FA" w:rsidRDefault="00EA13FA" w:rsidP="00FD6F3A">
            <w:pPr>
              <w:jc w:val="center"/>
            </w:pPr>
          </w:p>
        </w:tc>
      </w:tr>
      <w:tr w:rsidR="00EA13FA" w:rsidTr="00EA13FA">
        <w:tc>
          <w:tcPr>
            <w:tcW w:w="3285" w:type="dxa"/>
          </w:tcPr>
          <w:p w:rsidR="00EA13FA" w:rsidRDefault="00EA13FA" w:rsidP="00FD6F3A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3285" w:type="dxa"/>
          </w:tcPr>
          <w:p w:rsidR="00EA13FA" w:rsidRDefault="00EA13FA" w:rsidP="00FD6F3A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3285" w:type="dxa"/>
          </w:tcPr>
          <w:p w:rsidR="00EA13FA" w:rsidRDefault="00EA13FA" w:rsidP="00FD6F3A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</w:tbl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307143" w:rsidRDefault="00307143" w:rsidP="00FD6F3A">
      <w:pPr>
        <w:jc w:val="center"/>
        <w:rPr>
          <w:b/>
        </w:rPr>
      </w:pPr>
    </w:p>
    <w:p w:rsidR="00EA13FA" w:rsidRDefault="00EA13FA" w:rsidP="00FD6F3A">
      <w:pPr>
        <w:jc w:val="center"/>
        <w:rPr>
          <w:b/>
        </w:rPr>
      </w:pPr>
    </w:p>
    <w:p w:rsidR="00EA13FA" w:rsidRDefault="00EA13FA" w:rsidP="00FD6F3A">
      <w:pPr>
        <w:jc w:val="center"/>
        <w:rPr>
          <w:b/>
        </w:rPr>
      </w:pPr>
    </w:p>
    <w:p w:rsidR="00EA13FA" w:rsidRDefault="00EA13FA" w:rsidP="00FD6F3A">
      <w:pPr>
        <w:jc w:val="center"/>
        <w:rPr>
          <w:b/>
        </w:rPr>
      </w:pPr>
    </w:p>
    <w:p w:rsidR="00EA13FA" w:rsidRDefault="00EA13FA" w:rsidP="00FD6F3A">
      <w:pPr>
        <w:jc w:val="center"/>
        <w:rPr>
          <w:b/>
        </w:rPr>
      </w:pPr>
    </w:p>
    <w:p w:rsidR="00EA13FA" w:rsidRDefault="00EA13FA" w:rsidP="00FD6F3A">
      <w:pPr>
        <w:jc w:val="center"/>
        <w:rPr>
          <w:b/>
        </w:rPr>
      </w:pPr>
    </w:p>
    <w:p w:rsidR="00EA13FA" w:rsidRDefault="00EA13FA" w:rsidP="00FD6F3A">
      <w:pPr>
        <w:jc w:val="center"/>
        <w:rPr>
          <w:b/>
        </w:rPr>
      </w:pPr>
    </w:p>
    <w:p w:rsidR="00EA13FA" w:rsidRDefault="00EA13FA" w:rsidP="00FD6F3A">
      <w:pPr>
        <w:jc w:val="center"/>
        <w:rPr>
          <w:b/>
        </w:rPr>
      </w:pPr>
    </w:p>
    <w:p w:rsidR="00AB3BD8" w:rsidRDefault="00AB3BD8" w:rsidP="00FD6F3A">
      <w:pPr>
        <w:jc w:val="center"/>
        <w:rPr>
          <w:b/>
        </w:rPr>
      </w:pPr>
    </w:p>
    <w:p w:rsidR="00FD6F3A" w:rsidRPr="00B627A0" w:rsidRDefault="00FD6F3A" w:rsidP="00FD6F3A">
      <w:pPr>
        <w:jc w:val="center"/>
        <w:rPr>
          <w:b/>
        </w:rPr>
      </w:pPr>
      <w:r w:rsidRPr="00B627A0">
        <w:rPr>
          <w:b/>
        </w:rPr>
        <w:lastRenderedPageBreak/>
        <w:t xml:space="preserve">КАЛЕНДАРНО-ТЕМАТИЧЕСКОЕ ПЛАНИРОВАНИЕ </w:t>
      </w:r>
    </w:p>
    <w:p w:rsidR="00FD6F3A" w:rsidRDefault="00FD6F3A" w:rsidP="00FD6F3A">
      <w:pPr>
        <w:rPr>
          <w:rFonts w:eastAsia="Times New Roman"/>
          <w:b/>
          <w:bCs/>
          <w:color w:val="000000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4252"/>
        <w:gridCol w:w="1134"/>
        <w:gridCol w:w="1134"/>
        <w:gridCol w:w="1681"/>
        <w:gridCol w:w="1579"/>
      </w:tblGrid>
      <w:tr w:rsidR="00FD6F3A" w:rsidRPr="00B627A0" w:rsidTr="00495D54">
        <w:trPr>
          <w:trHeight w:val="140"/>
        </w:trPr>
        <w:tc>
          <w:tcPr>
            <w:tcW w:w="852" w:type="dxa"/>
            <w:vMerge w:val="restart"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 w:rsidRPr="00F63D13">
              <w:rPr>
                <w:b/>
              </w:rPr>
              <w:t>№</w:t>
            </w:r>
          </w:p>
        </w:tc>
        <w:tc>
          <w:tcPr>
            <w:tcW w:w="4252" w:type="dxa"/>
            <w:vMerge w:val="restart"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 w:rsidRPr="00F63D13">
              <w:rPr>
                <w:b/>
              </w:rPr>
              <w:t>Изучаемый раздел, тема урока</w:t>
            </w:r>
          </w:p>
        </w:tc>
        <w:tc>
          <w:tcPr>
            <w:tcW w:w="1134" w:type="dxa"/>
            <w:vMerge w:val="restart"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 w:rsidRPr="00F63D13">
              <w:rPr>
                <w:b/>
              </w:rPr>
              <w:t>Количество часов</w:t>
            </w:r>
          </w:p>
        </w:tc>
        <w:tc>
          <w:tcPr>
            <w:tcW w:w="1134" w:type="dxa"/>
            <w:vMerge w:val="restart"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>
              <w:rPr>
                <w:b/>
              </w:rPr>
              <w:t>Виды деятельности</w:t>
            </w:r>
          </w:p>
        </w:tc>
        <w:tc>
          <w:tcPr>
            <w:tcW w:w="3260" w:type="dxa"/>
            <w:gridSpan w:val="2"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 w:rsidRPr="00F63D13">
              <w:rPr>
                <w:b/>
              </w:rPr>
              <w:t>Календарные сроки</w:t>
            </w:r>
          </w:p>
        </w:tc>
      </w:tr>
      <w:tr w:rsidR="00FD6F3A" w:rsidRPr="00B627A0" w:rsidTr="00495D54">
        <w:trPr>
          <w:trHeight w:val="140"/>
        </w:trPr>
        <w:tc>
          <w:tcPr>
            <w:tcW w:w="852" w:type="dxa"/>
            <w:vMerge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</w:p>
        </w:tc>
        <w:tc>
          <w:tcPr>
            <w:tcW w:w="4252" w:type="dxa"/>
            <w:vMerge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FD6F3A" w:rsidRPr="00695850" w:rsidRDefault="00FD6F3A" w:rsidP="00BA4E1A">
            <w:pPr>
              <w:tabs>
                <w:tab w:val="left" w:pos="0"/>
              </w:tabs>
              <w:jc w:val="center"/>
              <w:rPr>
                <w:b/>
                <w:i/>
              </w:rPr>
            </w:pPr>
          </w:p>
        </w:tc>
        <w:tc>
          <w:tcPr>
            <w:tcW w:w="1681" w:type="dxa"/>
          </w:tcPr>
          <w:p w:rsidR="00FD6F3A" w:rsidRPr="00695850" w:rsidRDefault="00FD6F3A" w:rsidP="00BA4E1A">
            <w:pPr>
              <w:tabs>
                <w:tab w:val="left" w:pos="0"/>
              </w:tabs>
              <w:jc w:val="center"/>
              <w:rPr>
                <w:b/>
                <w:i/>
              </w:rPr>
            </w:pPr>
            <w:r w:rsidRPr="00695850">
              <w:rPr>
                <w:b/>
                <w:i/>
              </w:rPr>
              <w:t>Планируемые сроки</w:t>
            </w:r>
          </w:p>
        </w:tc>
        <w:tc>
          <w:tcPr>
            <w:tcW w:w="1579" w:type="dxa"/>
          </w:tcPr>
          <w:p w:rsidR="00FD6F3A" w:rsidRPr="008A19F8" w:rsidRDefault="00FD6F3A" w:rsidP="00BA4E1A">
            <w:pPr>
              <w:tabs>
                <w:tab w:val="left" w:pos="34"/>
              </w:tabs>
              <w:jc w:val="center"/>
              <w:rPr>
                <w:b/>
                <w:i/>
              </w:rPr>
            </w:pPr>
            <w:proofErr w:type="spellStart"/>
            <w:r w:rsidRPr="008A19F8">
              <w:rPr>
                <w:b/>
                <w:i/>
              </w:rPr>
              <w:t>Фактич</w:t>
            </w:r>
            <w:proofErr w:type="spellEnd"/>
            <w:r w:rsidRPr="008A19F8">
              <w:rPr>
                <w:b/>
                <w:i/>
              </w:rPr>
              <w:t>.</w:t>
            </w:r>
          </w:p>
          <w:p w:rsidR="00FD6F3A" w:rsidRPr="00F63D13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 w:rsidRPr="008A19F8">
              <w:rPr>
                <w:b/>
                <w:i/>
              </w:rPr>
              <w:t>Сроки</w:t>
            </w:r>
          </w:p>
        </w:tc>
      </w:tr>
      <w:tr w:rsidR="00FD6F3A" w:rsidRPr="00AC3366" w:rsidTr="00BA4E1A">
        <w:trPr>
          <w:trHeight w:val="140"/>
        </w:trPr>
        <w:tc>
          <w:tcPr>
            <w:tcW w:w="10632" w:type="dxa"/>
            <w:gridSpan w:val="6"/>
          </w:tcPr>
          <w:p w:rsidR="00FD6F3A" w:rsidRPr="006753DC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 w:rsidRPr="006753DC">
              <w:rPr>
                <w:b/>
              </w:rPr>
              <w:t>Введение</w:t>
            </w:r>
            <w:r>
              <w:rPr>
                <w:b/>
              </w:rPr>
              <w:t xml:space="preserve"> (1 ч)</w:t>
            </w:r>
          </w:p>
        </w:tc>
      </w:tr>
      <w:tr w:rsidR="00FD6F3A" w:rsidRPr="00AC3366" w:rsidTr="00495D54">
        <w:trPr>
          <w:trHeight w:val="140"/>
        </w:trPr>
        <w:tc>
          <w:tcPr>
            <w:tcW w:w="852" w:type="dxa"/>
          </w:tcPr>
          <w:p w:rsidR="00FD6F3A" w:rsidRPr="00AC3366" w:rsidRDefault="00FD6F3A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4252" w:type="dxa"/>
          </w:tcPr>
          <w:p w:rsidR="00FD6F3A" w:rsidRPr="00EA13FA" w:rsidRDefault="00FD6F3A" w:rsidP="00BA4E1A">
            <w:pPr>
              <w:rPr>
                <w:rFonts w:eastAsia="Times New Roman"/>
                <w:b/>
                <w:lang w:eastAsia="ru-RU"/>
              </w:rPr>
            </w:pPr>
            <w:r w:rsidRPr="00EA13FA">
              <w:rPr>
                <w:rFonts w:eastAsia="Times New Roman"/>
                <w:b/>
                <w:lang w:eastAsia="ru-RU"/>
              </w:rPr>
              <w:t xml:space="preserve">Введение. </w:t>
            </w:r>
          </w:p>
        </w:tc>
        <w:tc>
          <w:tcPr>
            <w:tcW w:w="1134" w:type="dxa"/>
          </w:tcPr>
          <w:p w:rsidR="00FD6F3A" w:rsidRPr="00AC3366" w:rsidRDefault="00FD6F3A" w:rsidP="00BA4E1A">
            <w:pPr>
              <w:jc w:val="center"/>
              <w:rPr>
                <w:rFonts w:eastAsia="Times New Roman"/>
                <w:lang w:eastAsia="ru-RU"/>
              </w:rPr>
            </w:pPr>
            <w:r w:rsidRPr="00AC3366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FD6F3A" w:rsidRPr="00F622F0" w:rsidRDefault="00FD6F3A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1681" w:type="dxa"/>
          </w:tcPr>
          <w:p w:rsidR="00FD6F3A" w:rsidRPr="00AC3366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05</w:t>
            </w:r>
            <w:r w:rsidR="00FD6F3A">
              <w:rPr>
                <w:rFonts w:eastAsia="Times New Roman"/>
                <w:lang w:eastAsia="ru-RU"/>
              </w:rPr>
              <w:t>.10.20</w:t>
            </w:r>
            <w:r w:rsidR="00CE5832"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579" w:type="dxa"/>
          </w:tcPr>
          <w:p w:rsidR="00FD6F3A" w:rsidRPr="00AC3366" w:rsidRDefault="00FD6F3A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FD6F3A" w:rsidRPr="00AC3366" w:rsidTr="00BA4E1A">
        <w:trPr>
          <w:trHeight w:val="140"/>
        </w:trPr>
        <w:tc>
          <w:tcPr>
            <w:tcW w:w="10632" w:type="dxa"/>
            <w:gridSpan w:val="6"/>
          </w:tcPr>
          <w:p w:rsidR="00FD6F3A" w:rsidRPr="00AC3366" w:rsidRDefault="00FD6F3A" w:rsidP="00BA4E1A">
            <w:pPr>
              <w:tabs>
                <w:tab w:val="left" w:pos="0"/>
              </w:tabs>
              <w:jc w:val="center"/>
            </w:pPr>
            <w:r w:rsidRPr="00B64032">
              <w:rPr>
                <w:rFonts w:eastAsia="Times New Roman"/>
                <w:b/>
                <w:bCs/>
                <w:lang w:eastAsia="ru-RU"/>
              </w:rPr>
              <w:t>Абсолютная величина действительного числа а</w:t>
            </w:r>
            <w:r>
              <w:rPr>
                <w:b/>
              </w:rPr>
              <w:t xml:space="preserve"> (8 ч)</w:t>
            </w: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42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 xml:space="preserve">Абсолютная величина действительного числа а. </w:t>
            </w:r>
            <w:r>
              <w:rPr>
                <w:rFonts w:eastAsia="Times New Roman"/>
                <w:lang w:eastAsia="ru-RU"/>
              </w:rPr>
              <w:t>Свойства модуля. Геометрический смысл модуля числа, модуля разности чисел.</w:t>
            </w:r>
          </w:p>
        </w:tc>
        <w:tc>
          <w:tcPr>
            <w:tcW w:w="1134" w:type="dxa"/>
          </w:tcPr>
          <w:p w:rsidR="009F3102" w:rsidRPr="00495D54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 w:rsidRPr="00495D54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Лекция с применением ИКТ</w:t>
            </w:r>
          </w:p>
        </w:tc>
        <w:tc>
          <w:tcPr>
            <w:tcW w:w="1681" w:type="dxa"/>
          </w:tcPr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05</w:t>
            </w:r>
            <w:r w:rsidR="009F3102">
              <w:rPr>
                <w:rFonts w:eastAsia="Times New Roman"/>
                <w:lang w:eastAsia="ru-RU"/>
              </w:rPr>
              <w:t>.10.</w:t>
            </w:r>
            <w:r w:rsidR="009F3102" w:rsidRPr="00AC3366">
              <w:rPr>
                <w:rFonts w:eastAsia="Times New Roman"/>
                <w:lang w:eastAsia="ru-RU"/>
              </w:rPr>
              <w:t xml:space="preserve"> </w:t>
            </w:r>
            <w:r w:rsidR="009F3102">
              <w:rPr>
                <w:rFonts w:eastAsia="Times New Roman"/>
                <w:lang w:eastAsia="ru-RU"/>
              </w:rPr>
              <w:t>202</w:t>
            </w:r>
            <w:r>
              <w:rPr>
                <w:rFonts w:eastAsia="Times New Roman"/>
                <w:lang w:eastAsia="ru-RU"/>
              </w:rPr>
              <w:t>2</w:t>
            </w:r>
          </w:p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3-6</w:t>
            </w:r>
          </w:p>
        </w:tc>
        <w:tc>
          <w:tcPr>
            <w:tcW w:w="42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>Упрощение выражений, содержащих переменную под знаком модуля</w:t>
            </w:r>
            <w:r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9F3102" w:rsidRPr="00495D54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 w:rsidRPr="00495D54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 xml:space="preserve">Диалоговая взаимопомощь </w:t>
            </w:r>
          </w:p>
        </w:tc>
        <w:tc>
          <w:tcPr>
            <w:tcW w:w="1681" w:type="dxa"/>
          </w:tcPr>
          <w:p w:rsidR="009F3102" w:rsidRPr="00EA13FA" w:rsidRDefault="009F3102" w:rsidP="00BA4E1A">
            <w:pPr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>1</w:t>
            </w:r>
            <w:r w:rsidR="00EA13FA" w:rsidRPr="00EA13FA">
              <w:rPr>
                <w:rFonts w:eastAsia="Times New Roman"/>
                <w:lang w:eastAsia="ru-RU"/>
              </w:rPr>
              <w:t>2</w:t>
            </w:r>
            <w:r w:rsidRPr="00EA13FA">
              <w:rPr>
                <w:rFonts w:eastAsia="Times New Roman"/>
                <w:lang w:eastAsia="ru-RU"/>
              </w:rPr>
              <w:t>.10.202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Pr="00EA13FA" w:rsidRDefault="009F3102" w:rsidP="00BA4E1A">
            <w:pPr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>1</w:t>
            </w:r>
            <w:r w:rsidR="00EA13FA" w:rsidRPr="00EA13FA">
              <w:rPr>
                <w:rFonts w:eastAsia="Times New Roman"/>
                <w:lang w:eastAsia="ru-RU"/>
              </w:rPr>
              <w:t>2</w:t>
            </w:r>
            <w:r w:rsidRPr="00EA13FA">
              <w:rPr>
                <w:rFonts w:eastAsia="Times New Roman"/>
                <w:lang w:eastAsia="ru-RU"/>
              </w:rPr>
              <w:t>.10.202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Pr="00EA13FA" w:rsidRDefault="00EA13FA" w:rsidP="00BA4E1A">
            <w:pPr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>19</w:t>
            </w:r>
            <w:r w:rsidR="009F3102" w:rsidRPr="00EA13FA">
              <w:rPr>
                <w:rFonts w:eastAsia="Times New Roman"/>
                <w:lang w:eastAsia="ru-RU"/>
              </w:rPr>
              <w:t>.10.202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Pr="00AC3366" w:rsidRDefault="00EA13FA" w:rsidP="009734E5">
            <w:pPr>
              <w:rPr>
                <w:rFonts w:eastAsia="Times New Roman"/>
                <w:lang w:eastAsia="ru-RU"/>
              </w:rPr>
            </w:pPr>
            <w:r w:rsidRPr="00EA13FA">
              <w:rPr>
                <w:rFonts w:eastAsia="Times New Roman"/>
                <w:lang w:eastAsia="ru-RU"/>
              </w:rPr>
              <w:t>19</w:t>
            </w:r>
            <w:r w:rsidR="009F3102" w:rsidRPr="00EA13FA">
              <w:rPr>
                <w:rFonts w:eastAsia="Times New Roman"/>
                <w:lang w:eastAsia="ru-RU"/>
              </w:rPr>
              <w:t>.10.</w:t>
            </w:r>
            <w:r w:rsidR="009F3102">
              <w:rPr>
                <w:rFonts w:eastAsia="Times New Roman"/>
                <w:lang w:eastAsia="ru-RU"/>
              </w:rPr>
              <w:t>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7-9</w:t>
            </w:r>
          </w:p>
        </w:tc>
        <w:tc>
          <w:tcPr>
            <w:tcW w:w="42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>Применение свойств модуля при решении задач</w:t>
            </w:r>
            <w:r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9F3102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Бригадно-индивидуальная технология обучения</w:t>
            </w:r>
          </w:p>
        </w:tc>
        <w:tc>
          <w:tcPr>
            <w:tcW w:w="1681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 w:rsidR="00EA13FA">
              <w:rPr>
                <w:rFonts w:eastAsia="Times New Roman"/>
                <w:lang w:eastAsia="ru-RU"/>
              </w:rPr>
              <w:t>6</w:t>
            </w:r>
            <w:r>
              <w:rPr>
                <w:rFonts w:eastAsia="Times New Roman"/>
                <w:lang w:eastAsia="ru-RU"/>
              </w:rPr>
              <w:t>.10.202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 w:rsidR="00EA13FA">
              <w:rPr>
                <w:rFonts w:eastAsia="Times New Roman"/>
                <w:lang w:eastAsia="ru-RU"/>
              </w:rPr>
              <w:t>6</w:t>
            </w:r>
            <w:r>
              <w:rPr>
                <w:rFonts w:eastAsia="Times New Roman"/>
                <w:lang w:eastAsia="ru-RU"/>
              </w:rPr>
              <w:t>.10.202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</w:t>
            </w:r>
            <w:r w:rsidR="00495D54">
              <w:rPr>
                <w:rFonts w:eastAsia="Times New Roman"/>
                <w:lang w:eastAsia="ru-RU"/>
              </w:rPr>
              <w:t>9</w:t>
            </w:r>
            <w:r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FD6F3A" w:rsidRPr="00AC3366" w:rsidTr="00BA4E1A">
        <w:trPr>
          <w:trHeight w:val="140"/>
        </w:trPr>
        <w:tc>
          <w:tcPr>
            <w:tcW w:w="10632" w:type="dxa"/>
            <w:gridSpan w:val="6"/>
          </w:tcPr>
          <w:p w:rsidR="00FD6F3A" w:rsidRPr="00AC3366" w:rsidRDefault="00FD6F3A" w:rsidP="00BA4E1A">
            <w:pPr>
              <w:tabs>
                <w:tab w:val="left" w:pos="0"/>
              </w:tabs>
              <w:jc w:val="center"/>
            </w:pPr>
            <w:r w:rsidRPr="00B64032">
              <w:rPr>
                <w:rFonts w:eastAsia="Times New Roman"/>
                <w:b/>
                <w:bCs/>
                <w:lang w:eastAsia="ru-RU"/>
              </w:rPr>
              <w:t>Уравнения, содержащие абсолютные величины</w:t>
            </w:r>
            <w:r>
              <w:rPr>
                <w:rFonts w:eastAsia="Calibri"/>
                <w:b/>
              </w:rPr>
              <w:t xml:space="preserve"> (15 ч)</w:t>
            </w: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10-13</w:t>
            </w:r>
          </w:p>
        </w:tc>
        <w:tc>
          <w:tcPr>
            <w:tcW w:w="4252" w:type="dxa"/>
          </w:tcPr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>Основные методы решения уравнений с модулем</w:t>
            </w:r>
            <w:r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1681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</w:t>
            </w:r>
            <w:r w:rsidR="00495D54">
              <w:rPr>
                <w:rFonts w:eastAsia="Times New Roman"/>
                <w:lang w:eastAsia="ru-RU"/>
              </w:rPr>
              <w:t>9</w:t>
            </w:r>
            <w:r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16</w:t>
            </w:r>
            <w:r w:rsidR="009F3102"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16</w:t>
            </w:r>
            <w:r w:rsidR="009F3102"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Pr="00AC3366" w:rsidRDefault="00495D54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23</w:t>
            </w:r>
            <w:r w:rsidR="009F3102"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14-18</w:t>
            </w:r>
          </w:p>
        </w:tc>
        <w:tc>
          <w:tcPr>
            <w:tcW w:w="4252" w:type="dxa"/>
          </w:tcPr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Решение у</w:t>
            </w:r>
            <w:r w:rsidRPr="00B64032">
              <w:rPr>
                <w:rFonts w:eastAsia="Times New Roman"/>
                <w:lang w:eastAsia="ru-RU"/>
              </w:rPr>
              <w:t>равнени</w:t>
            </w:r>
            <w:r>
              <w:rPr>
                <w:rFonts w:eastAsia="Times New Roman"/>
                <w:lang w:eastAsia="ru-RU"/>
              </w:rPr>
              <w:t>й</w:t>
            </w:r>
            <w:r w:rsidRPr="00B64032">
              <w:rPr>
                <w:rFonts w:eastAsia="Times New Roman"/>
                <w:lang w:eastAsia="ru-RU"/>
              </w:rPr>
              <w:t xml:space="preserve"> вида</w:t>
            </w:r>
          </w:p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noProof/>
                <w:lang w:eastAsia="ru-RU"/>
              </w:rPr>
              <w:drawing>
                <wp:inline distT="0" distB="0" distL="0" distR="0">
                  <wp:extent cx="1102084" cy="945373"/>
                  <wp:effectExtent l="19050" t="0" r="2816" b="0"/>
                  <wp:docPr id="1" name="Рисунок 7" descr="z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z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2974" cy="9461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45FD">
              <w:rPr>
                <w:rFonts w:eastAsia="Times New Roman"/>
                <w:noProof/>
                <w:lang w:eastAsia="ru-RU"/>
              </w:rPr>
              <w:drawing>
                <wp:inline distT="0" distB="0" distL="0" distR="0">
                  <wp:extent cx="2159607" cy="676510"/>
                  <wp:effectExtent l="19050" t="0" r="0" b="0"/>
                  <wp:docPr id="2" name="Рисунок 8" descr="z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z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3097" cy="6776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681" w:type="dxa"/>
          </w:tcPr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23</w:t>
            </w:r>
            <w:r w:rsidR="009F3102"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30</w:t>
            </w:r>
            <w:r w:rsidR="009F3102"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30</w:t>
            </w:r>
            <w:r w:rsidR="009F3102">
              <w:rPr>
                <w:rFonts w:eastAsia="Times New Roman"/>
                <w:lang w:eastAsia="ru-RU"/>
              </w:rPr>
              <w:t>.11.202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</w:t>
            </w:r>
            <w:r w:rsidR="00495D54">
              <w:rPr>
                <w:rFonts w:eastAsia="Times New Roman"/>
                <w:lang w:eastAsia="ru-RU"/>
              </w:rPr>
              <w:t>7</w:t>
            </w:r>
            <w:r>
              <w:rPr>
                <w:rFonts w:eastAsia="Times New Roman"/>
                <w:lang w:eastAsia="ru-RU"/>
              </w:rPr>
              <w:t>.12.202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</w:t>
            </w:r>
            <w:r w:rsidR="00495D54">
              <w:rPr>
                <w:rFonts w:eastAsia="Times New Roman"/>
                <w:lang w:eastAsia="ru-RU"/>
              </w:rPr>
              <w:t>7</w:t>
            </w:r>
            <w:r>
              <w:rPr>
                <w:rFonts w:eastAsia="Times New Roman"/>
                <w:lang w:eastAsia="ru-RU"/>
              </w:rPr>
              <w:t>.12.202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19</w:t>
            </w:r>
          </w:p>
        </w:tc>
        <w:tc>
          <w:tcPr>
            <w:tcW w:w="4252" w:type="dxa"/>
          </w:tcPr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>Метод замены переменных при решении уравнений, содержащих абсолютные величины</w:t>
            </w:r>
          </w:p>
        </w:tc>
        <w:tc>
          <w:tcPr>
            <w:tcW w:w="1134" w:type="dxa"/>
          </w:tcPr>
          <w:p w:rsidR="009F3102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о</w:t>
            </w: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е заняти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1681" w:type="dxa"/>
          </w:tcPr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14</w:t>
            </w:r>
            <w:r w:rsidR="009F3102">
              <w:rPr>
                <w:rFonts w:eastAsia="Times New Roman"/>
                <w:lang w:eastAsia="ru-RU"/>
              </w:rPr>
              <w:t>.12.202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20-22</w:t>
            </w:r>
          </w:p>
        </w:tc>
        <w:tc>
          <w:tcPr>
            <w:tcW w:w="4252" w:type="dxa"/>
          </w:tcPr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 xml:space="preserve">Метод интервалов при решении уравнений, </w:t>
            </w:r>
            <w:r>
              <w:rPr>
                <w:rFonts w:eastAsia="Times New Roman"/>
                <w:lang w:eastAsia="ru-RU"/>
              </w:rPr>
              <w:t xml:space="preserve">представляющих алгебраическую сумму конечного числа функций, </w:t>
            </w:r>
            <w:r w:rsidRPr="00B64032">
              <w:rPr>
                <w:rFonts w:eastAsia="Times New Roman"/>
                <w:lang w:eastAsia="ru-RU"/>
              </w:rPr>
              <w:t xml:space="preserve">содержащих абсолютные величины. </w:t>
            </w:r>
            <w:r>
              <w:rPr>
                <w:rFonts w:eastAsia="Times New Roman"/>
                <w:lang w:eastAsia="ru-RU"/>
              </w:rPr>
              <w:t>Решение иррациональных уравнений, сводящихся к уравнениям с модулями.</w:t>
            </w:r>
          </w:p>
        </w:tc>
        <w:tc>
          <w:tcPr>
            <w:tcW w:w="1134" w:type="dxa"/>
          </w:tcPr>
          <w:p w:rsidR="009F3102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Семинар-практикум</w:t>
            </w:r>
          </w:p>
        </w:tc>
        <w:tc>
          <w:tcPr>
            <w:tcW w:w="1681" w:type="dxa"/>
          </w:tcPr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14</w:t>
            </w:r>
            <w:r w:rsidR="009F3102">
              <w:rPr>
                <w:rFonts w:eastAsia="Times New Roman"/>
                <w:lang w:eastAsia="ru-RU"/>
              </w:rPr>
              <w:t>.12.202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21</w:t>
            </w:r>
            <w:r w:rsidR="009F3102">
              <w:rPr>
                <w:rFonts w:eastAsia="Times New Roman"/>
                <w:lang w:eastAsia="ru-RU"/>
              </w:rPr>
              <w:t>.12.202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495D54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21</w:t>
            </w:r>
            <w:r w:rsidR="009F3102">
              <w:rPr>
                <w:rFonts w:eastAsia="Times New Roman"/>
                <w:lang w:eastAsia="ru-RU"/>
              </w:rPr>
              <w:t>.12.202</w:t>
            </w:r>
            <w:r w:rsidR="009734E5">
              <w:rPr>
                <w:rFonts w:eastAsia="Times New Roman"/>
                <w:lang w:eastAsia="ru-RU"/>
              </w:rPr>
              <w:t>2</w:t>
            </w: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23</w:t>
            </w:r>
          </w:p>
        </w:tc>
        <w:tc>
          <w:tcPr>
            <w:tcW w:w="4252" w:type="dxa"/>
          </w:tcPr>
          <w:p w:rsidR="009F3102" w:rsidRPr="00FD7C4B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Решение уравнений, содержащих «сложный  модуль».</w:t>
            </w:r>
          </w:p>
        </w:tc>
        <w:tc>
          <w:tcPr>
            <w:tcW w:w="1134" w:type="dxa"/>
          </w:tcPr>
          <w:p w:rsidR="009F3102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о</w:t>
            </w: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е заняти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1681" w:type="dxa"/>
          </w:tcPr>
          <w:p w:rsidR="009734E5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11.01.2023</w:t>
            </w:r>
          </w:p>
          <w:p w:rsidR="009F3102" w:rsidRDefault="009F3102" w:rsidP="009734E5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40"/>
        </w:trPr>
        <w:tc>
          <w:tcPr>
            <w:tcW w:w="852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24</w:t>
            </w:r>
          </w:p>
        </w:tc>
        <w:tc>
          <w:tcPr>
            <w:tcW w:w="4252" w:type="dxa"/>
          </w:tcPr>
          <w:p w:rsidR="009F3102" w:rsidRPr="00FD7C4B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Решение уравнений с параметрами, содержащих абсолютные величины.</w:t>
            </w:r>
          </w:p>
        </w:tc>
        <w:tc>
          <w:tcPr>
            <w:tcW w:w="1134" w:type="dxa"/>
          </w:tcPr>
          <w:p w:rsidR="009F3102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Семинар-практикум</w:t>
            </w:r>
          </w:p>
        </w:tc>
        <w:tc>
          <w:tcPr>
            <w:tcW w:w="1681" w:type="dxa"/>
          </w:tcPr>
          <w:p w:rsidR="009734E5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11.01.2023</w:t>
            </w:r>
          </w:p>
          <w:p w:rsidR="009F3102" w:rsidRDefault="009F3102" w:rsidP="009734E5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FD6F3A" w:rsidRPr="00AC3366" w:rsidTr="00BA4E1A">
        <w:trPr>
          <w:trHeight w:val="140"/>
        </w:trPr>
        <w:tc>
          <w:tcPr>
            <w:tcW w:w="10632" w:type="dxa"/>
            <w:gridSpan w:val="6"/>
          </w:tcPr>
          <w:p w:rsidR="00FD6F3A" w:rsidRPr="00AC3366" w:rsidRDefault="00FD6F3A" w:rsidP="00BA4E1A">
            <w:pPr>
              <w:tabs>
                <w:tab w:val="left" w:pos="0"/>
              </w:tabs>
              <w:jc w:val="center"/>
            </w:pPr>
            <w:r w:rsidRPr="00B64032">
              <w:rPr>
                <w:rFonts w:eastAsia="Times New Roman"/>
                <w:b/>
                <w:bCs/>
                <w:lang w:eastAsia="ru-RU"/>
              </w:rPr>
              <w:t>Неравенства, содержащие абсолютные величины</w:t>
            </w:r>
            <w:r>
              <w:rPr>
                <w:b/>
              </w:rPr>
              <w:t xml:space="preserve"> (12 ч)</w:t>
            </w:r>
          </w:p>
        </w:tc>
      </w:tr>
      <w:tr w:rsidR="009F3102" w:rsidRPr="00AC3366" w:rsidTr="00DA5CEE">
        <w:trPr>
          <w:trHeight w:val="140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25-28</w:t>
            </w:r>
          </w:p>
        </w:tc>
        <w:tc>
          <w:tcPr>
            <w:tcW w:w="4252" w:type="dxa"/>
          </w:tcPr>
          <w:p w:rsidR="009F3102" w:rsidRPr="00FD7C4B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>Неравенства с одним неизвестным. Основные методы решения неравенств с модулем</w:t>
            </w:r>
            <w:r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Лекция с элементами диалога</w:t>
            </w:r>
          </w:p>
        </w:tc>
        <w:tc>
          <w:tcPr>
            <w:tcW w:w="1681" w:type="dxa"/>
          </w:tcPr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18</w:t>
            </w:r>
            <w:r w:rsidR="009F3102">
              <w:rPr>
                <w:rFonts w:eastAsia="Times New Roman"/>
                <w:lang w:eastAsia="ru-RU"/>
              </w:rPr>
              <w:t>.01.202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18</w:t>
            </w:r>
            <w:r w:rsidR="009F3102">
              <w:rPr>
                <w:rFonts w:eastAsia="Times New Roman"/>
                <w:lang w:eastAsia="ru-RU"/>
              </w:rPr>
              <w:t>.01.202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25</w:t>
            </w:r>
            <w:r w:rsidR="009F3102">
              <w:rPr>
                <w:rFonts w:eastAsia="Times New Roman"/>
                <w:lang w:eastAsia="ru-RU"/>
              </w:rPr>
              <w:t>.01.202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Pr="00AC3366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25</w:t>
            </w:r>
            <w:r w:rsidR="009F3102">
              <w:rPr>
                <w:rFonts w:eastAsia="Times New Roman"/>
                <w:lang w:eastAsia="ru-RU"/>
              </w:rPr>
              <w:t>.01.202</w:t>
            </w: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DA5CEE">
        <w:trPr>
          <w:trHeight w:val="140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29-30</w:t>
            </w:r>
          </w:p>
        </w:tc>
        <w:tc>
          <w:tcPr>
            <w:tcW w:w="4252" w:type="dxa"/>
          </w:tcPr>
          <w:p w:rsidR="009F3102" w:rsidRPr="005B6FF0" w:rsidRDefault="009F3102" w:rsidP="00BA4E1A">
            <w:pPr>
              <w:shd w:val="clear" w:color="auto" w:fill="FFFFFF"/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Решение неравенств вида: </w:t>
            </w:r>
            <w:r w:rsidRPr="00035DB8">
              <w:rPr>
                <w:rFonts w:eastAsia="Times New Roman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&gt;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, </w:t>
            </w:r>
            <w:proofErr w:type="gramStart"/>
            <w:r w:rsidRPr="005B6FF0">
              <w:rPr>
                <w:rFonts w:eastAsia="Times New Roman"/>
                <w:color w:val="000000"/>
                <w:lang w:eastAsia="ru-RU"/>
              </w:rPr>
              <w:t>где</w:t>
            </w:r>
            <w:proofErr w:type="gramEnd"/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</w:r>
            <w:r w:rsidRPr="005B6FF0">
              <w:rPr>
                <w:rFonts w:eastAsia="Times New Roman"/>
                <w:color w:val="000000"/>
                <w:lang w:eastAsia="ru-RU"/>
              </w:rPr>
              <w:lastRenderedPageBreak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&lt;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, где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≥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, где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f</w:t>
            </w:r>
            <w:r w:rsidRPr="005B6FF0">
              <w:rPr>
                <w:rFonts w:eastAsia="Times New Roman"/>
                <w:color w:val="000000"/>
                <w:lang w:eastAsia="ru-RU"/>
              </w:rPr>
              <w:t> (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≤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, где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а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ascii="Cambria Math" w:eastAsia="Times New Roman" w:hAnsi="Cambria Math"/>
                <w:color w:val="000000"/>
                <w:lang w:eastAsia="ru-RU"/>
              </w:rPr>
              <w:t>∈</w:t>
            </w:r>
            <w:r w:rsidRPr="005B6FF0">
              <w:rPr>
                <w:rFonts w:eastAsia="Times New Roman"/>
                <w:color w:val="000000"/>
                <w:lang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eastAsia="ru-RU"/>
              </w:rPr>
              <w:t>R</w:t>
            </w:r>
            <w:r w:rsidRPr="005B6FF0">
              <w:rPr>
                <w:rFonts w:eastAsia="Times New Roman"/>
                <w:color w:val="000000"/>
                <w:lang w:eastAsia="ru-RU"/>
              </w:rPr>
              <w:t> .</w:t>
            </w:r>
          </w:p>
          <w:p w:rsidR="009F3102" w:rsidRPr="005B6FF0" w:rsidRDefault="009F3102" w:rsidP="00BA4E1A">
            <w:pPr>
              <w:rPr>
                <w:rFonts w:eastAsia="Times New Roman"/>
                <w:lang w:eastAsia="ru-RU"/>
              </w:rPr>
            </w:pPr>
            <w:r w:rsidRPr="005B6FF0">
              <w:rPr>
                <w:rFonts w:eastAsia="Times New Roman"/>
                <w:color w:val="000000"/>
                <w:shd w:val="clear" w:color="auto" w:fill="FFFFFF"/>
                <w:lang w:eastAsia="ru-RU"/>
              </w:rPr>
              <w:t>Неравенства вида</w:t>
            </w:r>
          </w:p>
          <w:p w:rsidR="009F3102" w:rsidRPr="00035DB8" w:rsidRDefault="009F3102" w:rsidP="00BA4E1A">
            <w:pPr>
              <w:shd w:val="clear" w:color="auto" w:fill="FFFFFF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5B6FF0">
              <w:rPr>
                <w:rFonts w:eastAsia="Times New Roman"/>
                <w:color w:val="000000"/>
                <w:lang w:eastAsia="ru-RU"/>
              </w:rPr>
              <w:t>‌</w:t>
            </w:r>
            <w:r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&gt;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‌ &lt;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≥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≤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proofErr w:type="gramStart"/>
            <w:r w:rsidRPr="005B6FF0">
              <w:rPr>
                <w:rFonts w:eastAsia="Times New Roman"/>
                <w:color w:val="000000"/>
                <w:lang w:eastAsia="ru-RU"/>
              </w:rPr>
              <w:t xml:space="preserve"> ;</w:t>
            </w:r>
            <w:proofErr w:type="gramEnd"/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>2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681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</w:p>
          <w:p w:rsidR="009734E5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01.02.2023</w:t>
            </w:r>
          </w:p>
          <w:p w:rsidR="009F3102" w:rsidRPr="00AC3366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>01.02.2023</w:t>
            </w: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DA5CEE">
        <w:trPr>
          <w:trHeight w:val="1343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>31-32</w:t>
            </w:r>
          </w:p>
        </w:tc>
        <w:tc>
          <w:tcPr>
            <w:tcW w:w="4252" w:type="dxa"/>
          </w:tcPr>
          <w:p w:rsidR="009F3102" w:rsidRPr="005B6FF0" w:rsidRDefault="009F3102" w:rsidP="00BA4E1A">
            <w:pPr>
              <w:rPr>
                <w:rFonts w:eastAsia="Times New Roman"/>
                <w:lang w:eastAsia="ru-RU"/>
              </w:rPr>
            </w:pPr>
            <w:r w:rsidRPr="00035DB8">
              <w:rPr>
                <w:rFonts w:eastAsia="Times New Roman"/>
                <w:color w:val="000000"/>
                <w:shd w:val="clear" w:color="auto" w:fill="FFFFFF"/>
                <w:lang w:eastAsia="ru-RU"/>
              </w:rPr>
              <w:t xml:space="preserve">Решение </w:t>
            </w:r>
            <w:r>
              <w:rPr>
                <w:rFonts w:eastAsia="Times New Roman"/>
                <w:color w:val="000000"/>
                <w:shd w:val="clear" w:color="auto" w:fill="FFFFFF"/>
                <w:lang w:eastAsia="ru-RU"/>
              </w:rPr>
              <w:t>н</w:t>
            </w:r>
            <w:r w:rsidRPr="005B6FF0">
              <w:rPr>
                <w:rFonts w:eastAsia="Times New Roman"/>
                <w:color w:val="000000"/>
                <w:shd w:val="clear" w:color="auto" w:fill="FFFFFF"/>
                <w:lang w:eastAsia="ru-RU"/>
              </w:rPr>
              <w:t>еравенств вида</w:t>
            </w:r>
          </w:p>
          <w:p w:rsidR="009F3102" w:rsidRPr="00FD7C4B" w:rsidRDefault="009F3102" w:rsidP="00BA4E1A">
            <w:pPr>
              <w:rPr>
                <w:rFonts w:eastAsia="Times New Roman"/>
                <w:lang w:eastAsia="ru-RU"/>
              </w:rPr>
            </w:pPr>
            <w:r w:rsidRPr="005B6FF0">
              <w:rPr>
                <w:rFonts w:eastAsia="Times New Roman"/>
                <w:color w:val="000000"/>
                <w:lang w:eastAsia="ru-RU"/>
              </w:rPr>
              <w:t>‌</w:t>
            </w:r>
            <w:r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&gt;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>‌ &lt;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≥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,</w:t>
            </w:r>
            <w:r w:rsidRPr="005B6FF0">
              <w:rPr>
                <w:rFonts w:eastAsia="Times New Roman"/>
                <w:color w:val="000000"/>
                <w:lang w:eastAsia="ru-RU"/>
              </w:rPr>
              <w:br/>
              <w:t>‌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f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color w:val="000000"/>
                <w:lang w:eastAsia="ru-RU"/>
              </w:rPr>
              <w:t xml:space="preserve"> ‌ ≤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035DB8">
              <w:rPr>
                <w:rFonts w:eastAsia="Times New Roman"/>
                <w:color w:val="000000"/>
                <w:lang w:eastAsia="ru-RU"/>
              </w:rPr>
              <w:t>|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g</w:t>
            </w:r>
            <w:r w:rsidRPr="005B6FF0">
              <w:rPr>
                <w:rFonts w:eastAsia="Times New Roman"/>
                <w:color w:val="000000"/>
                <w:lang w:val="en-US" w:eastAsia="ru-RU"/>
              </w:rPr>
              <w:t> </w:t>
            </w:r>
            <w:r w:rsidRPr="005B6FF0">
              <w:rPr>
                <w:rFonts w:eastAsia="Times New Roman"/>
                <w:color w:val="000000"/>
                <w:lang w:eastAsia="ru-RU"/>
              </w:rPr>
              <w:t>(</w:t>
            </w:r>
            <w:r w:rsidRPr="005B6FF0">
              <w:rPr>
                <w:rFonts w:eastAsia="Times New Roman"/>
                <w:i/>
                <w:iCs/>
                <w:color w:val="000000"/>
                <w:lang w:val="en-US" w:eastAsia="ru-RU"/>
              </w:rPr>
              <w:t>x</w:t>
            </w:r>
            <w:r w:rsidRPr="005B6FF0">
              <w:rPr>
                <w:rFonts w:eastAsia="Times New Roman"/>
                <w:color w:val="000000"/>
                <w:lang w:eastAsia="ru-RU"/>
              </w:rPr>
              <w:t>)</w:t>
            </w:r>
            <w:r w:rsidRPr="00035DB8">
              <w:rPr>
                <w:rFonts w:eastAsia="Times New Roman"/>
                <w:color w:val="000000"/>
                <w:lang w:eastAsia="ru-RU"/>
              </w:rPr>
              <w:t>|.</w:t>
            </w:r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681" w:type="dxa"/>
          </w:tcPr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08</w:t>
            </w:r>
            <w:r w:rsidR="009F3102">
              <w:rPr>
                <w:rFonts w:eastAsia="Times New Roman"/>
                <w:lang w:eastAsia="ru-RU"/>
              </w:rPr>
              <w:t>.01.202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08</w:t>
            </w:r>
            <w:r w:rsidR="009F3102">
              <w:rPr>
                <w:rFonts w:eastAsia="Times New Roman"/>
                <w:lang w:eastAsia="ru-RU"/>
              </w:rPr>
              <w:t>.01.202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DA5CEE">
        <w:trPr>
          <w:trHeight w:val="1343"/>
        </w:trPr>
        <w:tc>
          <w:tcPr>
            <w:tcW w:w="852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33-34</w:t>
            </w:r>
          </w:p>
        </w:tc>
        <w:tc>
          <w:tcPr>
            <w:tcW w:w="4252" w:type="dxa"/>
          </w:tcPr>
          <w:p w:rsidR="009F3102" w:rsidRPr="00FD7C4B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Метод интервалов при решении неравенств</w:t>
            </w:r>
            <w:r w:rsidRPr="00B64032">
              <w:rPr>
                <w:rFonts w:eastAsia="Times New Roman"/>
                <w:lang w:eastAsia="ru-RU"/>
              </w:rPr>
              <w:t xml:space="preserve">, </w:t>
            </w:r>
            <w:r>
              <w:rPr>
                <w:rFonts w:eastAsia="Times New Roman"/>
                <w:lang w:eastAsia="ru-RU"/>
              </w:rPr>
              <w:t xml:space="preserve">представляющих алгебраическую сумму конечного числа функций, </w:t>
            </w:r>
            <w:r w:rsidRPr="00B64032">
              <w:rPr>
                <w:rFonts w:eastAsia="Times New Roman"/>
                <w:lang w:eastAsia="ru-RU"/>
              </w:rPr>
              <w:t>содержащих абсолютные величины</w:t>
            </w:r>
            <w:r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9F3102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681" w:type="dxa"/>
          </w:tcPr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15</w:t>
            </w:r>
            <w:r w:rsidR="009F3102">
              <w:rPr>
                <w:rFonts w:eastAsia="Times New Roman"/>
                <w:lang w:eastAsia="ru-RU"/>
              </w:rPr>
              <w:t>.02.202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15</w:t>
            </w:r>
            <w:r w:rsidR="009F3102">
              <w:rPr>
                <w:rFonts w:eastAsia="Times New Roman"/>
                <w:lang w:eastAsia="ru-RU"/>
              </w:rPr>
              <w:t>.02.202</w:t>
            </w: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DA5CEE">
        <w:trPr>
          <w:trHeight w:val="492"/>
        </w:trPr>
        <w:tc>
          <w:tcPr>
            <w:tcW w:w="852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35-36</w:t>
            </w:r>
          </w:p>
        </w:tc>
        <w:tc>
          <w:tcPr>
            <w:tcW w:w="4252" w:type="dxa"/>
          </w:tcPr>
          <w:p w:rsidR="009F3102" w:rsidRPr="00FD7C4B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Решение неравенств с параметрами, содержащих абсолютные величины.</w:t>
            </w:r>
          </w:p>
        </w:tc>
        <w:tc>
          <w:tcPr>
            <w:tcW w:w="1134" w:type="dxa"/>
          </w:tcPr>
          <w:p w:rsidR="009F3102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Семинар-практикум</w:t>
            </w:r>
          </w:p>
        </w:tc>
        <w:tc>
          <w:tcPr>
            <w:tcW w:w="1681" w:type="dxa"/>
          </w:tcPr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22</w:t>
            </w:r>
            <w:r w:rsidR="009F3102">
              <w:rPr>
                <w:rFonts w:eastAsia="Times New Roman"/>
                <w:lang w:eastAsia="ru-RU"/>
              </w:rPr>
              <w:t>.02.202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22</w:t>
            </w:r>
            <w:r w:rsidR="009F3102">
              <w:rPr>
                <w:rFonts w:eastAsia="Times New Roman"/>
                <w:lang w:eastAsia="ru-RU"/>
              </w:rPr>
              <w:t>.02.202</w:t>
            </w: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FD6F3A" w:rsidRPr="00A0515B" w:rsidTr="00BA4E1A">
        <w:trPr>
          <w:trHeight w:val="537"/>
        </w:trPr>
        <w:tc>
          <w:tcPr>
            <w:tcW w:w="10632" w:type="dxa"/>
            <w:gridSpan w:val="6"/>
          </w:tcPr>
          <w:p w:rsidR="00FD6F3A" w:rsidRPr="00A0515B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 w:rsidRPr="00B64032">
              <w:rPr>
                <w:rFonts w:eastAsia="Times New Roman"/>
                <w:b/>
                <w:bCs/>
                <w:lang w:eastAsia="ru-RU"/>
              </w:rPr>
              <w:t>Графики уравнений, аналитическое выражение которых содержит знак абсолютной величины</w:t>
            </w:r>
            <w:r>
              <w:rPr>
                <w:b/>
              </w:rPr>
              <w:t xml:space="preserve"> (5 ч)</w:t>
            </w:r>
          </w:p>
        </w:tc>
      </w:tr>
      <w:tr w:rsidR="009F3102" w:rsidRPr="00AC3366" w:rsidTr="00495D54">
        <w:trPr>
          <w:trHeight w:val="3211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37</w:t>
            </w:r>
          </w:p>
        </w:tc>
        <w:tc>
          <w:tcPr>
            <w:tcW w:w="4252" w:type="dxa"/>
          </w:tcPr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 w:rsidRPr="00B64032">
              <w:rPr>
                <w:rFonts w:eastAsia="Times New Roman"/>
                <w:lang w:eastAsia="ru-RU"/>
              </w:rPr>
              <w:t>Правила и алгоритмы построения графиков (в т.ч. функций), аналитическое выражение которых содержит знак модуля</w:t>
            </w:r>
            <w:r>
              <w:rPr>
                <w:rFonts w:eastAsia="Times New Roman"/>
                <w:lang w:eastAsia="ru-RU"/>
              </w:rPr>
              <w:t>.</w:t>
            </w:r>
            <w:r w:rsidRPr="00B64032">
              <w:rPr>
                <w:rFonts w:eastAsia="Times New Roman"/>
                <w:lang w:eastAsia="ru-RU"/>
              </w:rPr>
              <w:t xml:space="preserve"> Графики уравнений</w:t>
            </w:r>
          </w:p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 w:rsidRPr="00E41AD1">
              <w:rPr>
                <w:rFonts w:eastAsia="Times New Roman"/>
                <w:noProof/>
                <w:lang w:eastAsia="ru-RU"/>
              </w:rPr>
              <w:drawing>
                <wp:inline distT="0" distB="0" distL="0" distR="0">
                  <wp:extent cx="1501573" cy="1216549"/>
                  <wp:effectExtent l="19050" t="0" r="3377" b="0"/>
                  <wp:docPr id="3" name="Рисунок 6" descr="z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z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296" cy="121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Лекция с применением ИКТ</w:t>
            </w:r>
          </w:p>
        </w:tc>
        <w:tc>
          <w:tcPr>
            <w:tcW w:w="1681" w:type="dxa"/>
          </w:tcPr>
          <w:p w:rsidR="009734E5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01.03.2023</w:t>
            </w:r>
          </w:p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806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38</w:t>
            </w:r>
          </w:p>
        </w:tc>
        <w:tc>
          <w:tcPr>
            <w:tcW w:w="4252" w:type="dxa"/>
          </w:tcPr>
          <w:p w:rsidR="009F3102" w:rsidRPr="00B64032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Построение графиков функций, аналитическое выражение которых содержит знак модуля.</w:t>
            </w:r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F3102" w:rsidRDefault="009F3102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681" w:type="dxa"/>
          </w:tcPr>
          <w:p w:rsidR="009734E5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01.03.2023</w:t>
            </w:r>
          </w:p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734E5" w:rsidRPr="00AC3366" w:rsidTr="00495D54">
        <w:trPr>
          <w:trHeight w:val="806"/>
        </w:trPr>
        <w:tc>
          <w:tcPr>
            <w:tcW w:w="852" w:type="dxa"/>
          </w:tcPr>
          <w:p w:rsidR="009734E5" w:rsidRPr="00AC3366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39</w:t>
            </w:r>
          </w:p>
        </w:tc>
        <w:tc>
          <w:tcPr>
            <w:tcW w:w="4252" w:type="dxa"/>
          </w:tcPr>
          <w:p w:rsidR="009734E5" w:rsidRPr="00FD7C4B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Графический способ решения уравнений и неравенств с одной переменной.</w:t>
            </w:r>
          </w:p>
        </w:tc>
        <w:tc>
          <w:tcPr>
            <w:tcW w:w="1134" w:type="dxa"/>
          </w:tcPr>
          <w:p w:rsidR="009734E5" w:rsidRPr="00AC3366" w:rsidRDefault="009734E5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734E5" w:rsidRPr="00F622F0" w:rsidRDefault="009734E5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681" w:type="dxa"/>
          </w:tcPr>
          <w:p w:rsidR="009734E5" w:rsidRDefault="009734E5">
            <w:r>
              <w:rPr>
                <w:rFonts w:eastAsia="Times New Roman"/>
                <w:lang w:eastAsia="ru-RU"/>
              </w:rPr>
              <w:t>15</w:t>
            </w:r>
            <w:r w:rsidRPr="008747F3">
              <w:rPr>
                <w:rFonts w:eastAsia="Times New Roman"/>
                <w:lang w:eastAsia="ru-RU"/>
              </w:rPr>
              <w:t>.03.2023</w:t>
            </w:r>
          </w:p>
        </w:tc>
        <w:tc>
          <w:tcPr>
            <w:tcW w:w="1579" w:type="dxa"/>
          </w:tcPr>
          <w:p w:rsidR="009734E5" w:rsidRPr="00AC3366" w:rsidRDefault="009734E5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734E5" w:rsidRPr="00AC3366" w:rsidTr="00495D54">
        <w:trPr>
          <w:trHeight w:val="1075"/>
        </w:trPr>
        <w:tc>
          <w:tcPr>
            <w:tcW w:w="852" w:type="dxa"/>
          </w:tcPr>
          <w:p w:rsidR="009734E5" w:rsidRPr="00AC3366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40</w:t>
            </w:r>
          </w:p>
        </w:tc>
        <w:tc>
          <w:tcPr>
            <w:tcW w:w="4252" w:type="dxa"/>
          </w:tcPr>
          <w:p w:rsidR="009734E5" w:rsidRPr="00FD7C4B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Графики уравнений, заданных явно или неявно, аналитическое выражение которых содержит знак абсолютной величины.</w:t>
            </w:r>
          </w:p>
        </w:tc>
        <w:tc>
          <w:tcPr>
            <w:tcW w:w="1134" w:type="dxa"/>
          </w:tcPr>
          <w:p w:rsidR="009734E5" w:rsidRPr="00AC3366" w:rsidRDefault="009734E5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734E5" w:rsidRPr="00F622F0" w:rsidRDefault="009734E5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мастерская</w:t>
            </w:r>
          </w:p>
        </w:tc>
        <w:tc>
          <w:tcPr>
            <w:tcW w:w="1681" w:type="dxa"/>
          </w:tcPr>
          <w:p w:rsidR="009734E5" w:rsidRDefault="009734E5">
            <w:r>
              <w:rPr>
                <w:rFonts w:eastAsia="Times New Roman"/>
                <w:lang w:eastAsia="ru-RU"/>
              </w:rPr>
              <w:t>15</w:t>
            </w:r>
            <w:r w:rsidRPr="008747F3">
              <w:rPr>
                <w:rFonts w:eastAsia="Times New Roman"/>
                <w:lang w:eastAsia="ru-RU"/>
              </w:rPr>
              <w:t>.03.2023</w:t>
            </w:r>
          </w:p>
        </w:tc>
        <w:tc>
          <w:tcPr>
            <w:tcW w:w="1579" w:type="dxa"/>
          </w:tcPr>
          <w:p w:rsidR="009734E5" w:rsidRPr="00AC3366" w:rsidRDefault="009734E5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9F3102" w:rsidRPr="00AC3366" w:rsidTr="00495D54">
        <w:trPr>
          <w:trHeight w:val="1075"/>
        </w:trPr>
        <w:tc>
          <w:tcPr>
            <w:tcW w:w="852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41</w:t>
            </w:r>
          </w:p>
        </w:tc>
        <w:tc>
          <w:tcPr>
            <w:tcW w:w="4252" w:type="dxa"/>
          </w:tcPr>
          <w:p w:rsidR="009F3102" w:rsidRPr="00FD7C4B" w:rsidRDefault="009F3102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Изображение областей на плоскости, задаваемых неравенствами с двумя переменными, содержащими переменную под знаком модуля.</w:t>
            </w:r>
          </w:p>
        </w:tc>
        <w:tc>
          <w:tcPr>
            <w:tcW w:w="1134" w:type="dxa"/>
          </w:tcPr>
          <w:p w:rsidR="009F3102" w:rsidRPr="00AC3366" w:rsidRDefault="009F3102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9F3102" w:rsidRPr="00F622F0" w:rsidRDefault="009F3102" w:rsidP="00BA4E1A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681" w:type="dxa"/>
          </w:tcPr>
          <w:p w:rsidR="009F3102" w:rsidRDefault="009734E5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22</w:t>
            </w:r>
            <w:r w:rsidR="009F3102">
              <w:rPr>
                <w:rFonts w:eastAsia="Times New Roman"/>
                <w:lang w:eastAsia="ru-RU"/>
              </w:rPr>
              <w:t>.03.202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579" w:type="dxa"/>
          </w:tcPr>
          <w:p w:rsidR="009F3102" w:rsidRPr="00AC3366" w:rsidRDefault="009F3102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FD6F3A" w:rsidRPr="00AC3366" w:rsidTr="00BA4E1A">
        <w:trPr>
          <w:trHeight w:val="268"/>
        </w:trPr>
        <w:tc>
          <w:tcPr>
            <w:tcW w:w="10632" w:type="dxa"/>
            <w:gridSpan w:val="6"/>
          </w:tcPr>
          <w:p w:rsidR="00FD6F3A" w:rsidRPr="00AC3366" w:rsidRDefault="00FD6F3A" w:rsidP="00BA4E1A">
            <w:pPr>
              <w:tabs>
                <w:tab w:val="left" w:pos="0"/>
              </w:tabs>
              <w:jc w:val="center"/>
            </w:pPr>
            <w:r w:rsidRPr="00B64032">
              <w:rPr>
                <w:rFonts w:eastAsia="Times New Roman"/>
                <w:b/>
                <w:bCs/>
                <w:lang w:eastAsia="ru-RU"/>
              </w:rPr>
              <w:t>Системы уравнений и неравенств, содержащие абсолютные величины</w:t>
            </w:r>
            <w:r>
              <w:rPr>
                <w:b/>
              </w:rPr>
              <w:t xml:space="preserve"> (5 ч)</w:t>
            </w:r>
          </w:p>
        </w:tc>
      </w:tr>
      <w:tr w:rsidR="00FD6F3A" w:rsidRPr="00AC3366" w:rsidTr="00495D54">
        <w:trPr>
          <w:trHeight w:val="1343"/>
        </w:trPr>
        <w:tc>
          <w:tcPr>
            <w:tcW w:w="852" w:type="dxa"/>
          </w:tcPr>
          <w:p w:rsidR="00FD6F3A" w:rsidRPr="00AC3366" w:rsidRDefault="00FD6F3A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42-46</w:t>
            </w:r>
          </w:p>
        </w:tc>
        <w:tc>
          <w:tcPr>
            <w:tcW w:w="4252" w:type="dxa"/>
          </w:tcPr>
          <w:p w:rsidR="00FD6F3A" w:rsidRPr="00FD7C4B" w:rsidRDefault="00FD6F3A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Системы уравнений и неравенств, содержащие абсолютные величины. Решение систем уравнений и неравенств, содержащих параметры и модули.</w:t>
            </w:r>
          </w:p>
        </w:tc>
        <w:tc>
          <w:tcPr>
            <w:tcW w:w="1134" w:type="dxa"/>
          </w:tcPr>
          <w:p w:rsidR="00FD6F3A" w:rsidRPr="00AC3366" w:rsidRDefault="00FD6F3A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1134" w:type="dxa"/>
          </w:tcPr>
          <w:p w:rsidR="00FD6F3A" w:rsidRDefault="00FD6F3A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Семинар-практикум</w:t>
            </w:r>
          </w:p>
        </w:tc>
        <w:tc>
          <w:tcPr>
            <w:tcW w:w="1681" w:type="dxa"/>
          </w:tcPr>
          <w:p w:rsidR="009F3102" w:rsidRDefault="009734E5" w:rsidP="009F3102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22</w:t>
            </w:r>
            <w:r w:rsidR="009F3102">
              <w:rPr>
                <w:rFonts w:eastAsia="Times New Roman"/>
                <w:lang w:eastAsia="ru-RU"/>
              </w:rPr>
              <w:t>.03.202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9F3102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</w:t>
            </w:r>
            <w:r w:rsidR="00495D54">
              <w:rPr>
                <w:rFonts w:eastAsia="Times New Roman"/>
                <w:lang w:eastAsia="ru-RU"/>
              </w:rPr>
              <w:t>5</w:t>
            </w:r>
            <w:r w:rsidR="009F3102">
              <w:rPr>
                <w:rFonts w:eastAsia="Times New Roman"/>
                <w:lang w:eastAsia="ru-RU"/>
              </w:rPr>
              <w:t>.0</w:t>
            </w:r>
            <w:r>
              <w:rPr>
                <w:rFonts w:eastAsia="Times New Roman"/>
                <w:lang w:eastAsia="ru-RU"/>
              </w:rPr>
              <w:t>4</w:t>
            </w:r>
            <w:r w:rsidR="009F3102">
              <w:rPr>
                <w:rFonts w:eastAsia="Times New Roman"/>
                <w:lang w:eastAsia="ru-RU"/>
              </w:rPr>
              <w:t>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9F3102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0</w:t>
            </w:r>
            <w:r w:rsidR="00495D54">
              <w:rPr>
                <w:rFonts w:eastAsia="Times New Roman"/>
                <w:lang w:eastAsia="ru-RU"/>
              </w:rPr>
              <w:t>5</w:t>
            </w:r>
            <w:r w:rsidR="009F3102">
              <w:rPr>
                <w:rFonts w:eastAsia="Times New Roman"/>
                <w:lang w:eastAsia="ru-RU"/>
              </w:rPr>
              <w:t>.0</w:t>
            </w:r>
            <w:r>
              <w:rPr>
                <w:rFonts w:eastAsia="Times New Roman"/>
                <w:lang w:eastAsia="ru-RU"/>
              </w:rPr>
              <w:t>4</w:t>
            </w:r>
            <w:r w:rsidR="009F3102">
              <w:rPr>
                <w:rFonts w:eastAsia="Times New Roman"/>
                <w:lang w:eastAsia="ru-RU"/>
              </w:rPr>
              <w:t>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9F3102" w:rsidRDefault="009734E5" w:rsidP="009F3102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="00495D54">
              <w:rPr>
                <w:rFonts w:eastAsia="Times New Roman"/>
                <w:lang w:eastAsia="ru-RU"/>
              </w:rPr>
              <w:t>2</w:t>
            </w:r>
            <w:r w:rsidR="009F3102">
              <w:rPr>
                <w:rFonts w:eastAsia="Times New Roman"/>
                <w:lang w:eastAsia="ru-RU"/>
              </w:rPr>
              <w:t>.0</w:t>
            </w:r>
            <w:r>
              <w:rPr>
                <w:rFonts w:eastAsia="Times New Roman"/>
                <w:lang w:eastAsia="ru-RU"/>
              </w:rPr>
              <w:t>4</w:t>
            </w:r>
            <w:r w:rsidR="009F3102">
              <w:rPr>
                <w:rFonts w:eastAsia="Times New Roman"/>
                <w:lang w:eastAsia="ru-RU"/>
              </w:rPr>
              <w:t>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FD6F3A" w:rsidRPr="00AC3366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="00495D54">
              <w:rPr>
                <w:rFonts w:eastAsia="Times New Roman"/>
                <w:lang w:eastAsia="ru-RU"/>
              </w:rPr>
              <w:t>2</w:t>
            </w:r>
            <w:r w:rsidR="009F3102">
              <w:rPr>
                <w:rFonts w:eastAsia="Times New Roman"/>
                <w:lang w:eastAsia="ru-RU"/>
              </w:rPr>
              <w:t>.0</w:t>
            </w:r>
            <w:r>
              <w:rPr>
                <w:rFonts w:eastAsia="Times New Roman"/>
                <w:lang w:eastAsia="ru-RU"/>
              </w:rPr>
              <w:t>4</w:t>
            </w:r>
            <w:r w:rsidR="009F3102">
              <w:rPr>
                <w:rFonts w:eastAsia="Times New Roman"/>
                <w:lang w:eastAsia="ru-RU"/>
              </w:rPr>
              <w:t>.20</w:t>
            </w:r>
            <w:r w:rsidR="00495D54"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579" w:type="dxa"/>
          </w:tcPr>
          <w:p w:rsidR="00FD6F3A" w:rsidRPr="00AC3366" w:rsidRDefault="00FD6F3A" w:rsidP="00BA4E1A">
            <w:pPr>
              <w:rPr>
                <w:rFonts w:eastAsia="Times New Roman"/>
                <w:lang w:eastAsia="ru-RU"/>
              </w:rPr>
            </w:pPr>
          </w:p>
        </w:tc>
      </w:tr>
      <w:tr w:rsidR="00FD6F3A" w:rsidRPr="00AC3366" w:rsidTr="00BA4E1A">
        <w:trPr>
          <w:trHeight w:val="268"/>
        </w:trPr>
        <w:tc>
          <w:tcPr>
            <w:tcW w:w="10632" w:type="dxa"/>
            <w:gridSpan w:val="6"/>
          </w:tcPr>
          <w:p w:rsidR="00FD6F3A" w:rsidRPr="00A0515B" w:rsidRDefault="00FD6F3A" w:rsidP="00BA4E1A">
            <w:pPr>
              <w:tabs>
                <w:tab w:val="left" w:pos="0"/>
              </w:tabs>
              <w:jc w:val="center"/>
              <w:rPr>
                <w:b/>
              </w:rPr>
            </w:pPr>
            <w:r>
              <w:rPr>
                <w:b/>
              </w:rPr>
              <w:t>Итоговое занятие. Презентация работ или итоговое тестирование.</w:t>
            </w:r>
            <w:r w:rsidRPr="00A0515B">
              <w:rPr>
                <w:b/>
              </w:rPr>
              <w:t xml:space="preserve"> (</w:t>
            </w:r>
            <w:r>
              <w:rPr>
                <w:b/>
              </w:rPr>
              <w:t>2</w:t>
            </w:r>
            <w:r w:rsidRPr="00A0515B">
              <w:rPr>
                <w:b/>
              </w:rPr>
              <w:t xml:space="preserve"> ч)</w:t>
            </w:r>
          </w:p>
        </w:tc>
      </w:tr>
      <w:tr w:rsidR="00FD6F3A" w:rsidRPr="00AC3366" w:rsidTr="00495D54">
        <w:trPr>
          <w:trHeight w:val="549"/>
        </w:trPr>
        <w:tc>
          <w:tcPr>
            <w:tcW w:w="852" w:type="dxa"/>
          </w:tcPr>
          <w:p w:rsidR="00FD6F3A" w:rsidRPr="00AC3366" w:rsidRDefault="00FD6F3A" w:rsidP="00BA4E1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47-48</w:t>
            </w:r>
          </w:p>
        </w:tc>
        <w:tc>
          <w:tcPr>
            <w:tcW w:w="4252" w:type="dxa"/>
          </w:tcPr>
          <w:p w:rsidR="00FD6F3A" w:rsidRPr="00FD7C4B" w:rsidRDefault="00FD6F3A" w:rsidP="00BA4E1A">
            <w:pPr>
              <w:rPr>
                <w:rFonts w:eastAsia="Times New Roman"/>
                <w:lang w:eastAsia="ru-RU"/>
              </w:rPr>
            </w:pPr>
            <w:r w:rsidRPr="00AC3366">
              <w:rPr>
                <w:rFonts w:eastAsia="Times New Roman"/>
                <w:lang w:eastAsia="ru-RU"/>
              </w:rPr>
              <w:t>Защита проекта, реферата</w:t>
            </w:r>
            <w:r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FD6F3A" w:rsidRPr="00AC3366" w:rsidRDefault="00FD6F3A" w:rsidP="00BA4E1A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FD6F3A" w:rsidRDefault="00FD6F3A" w:rsidP="00BA4E1A">
            <w:pPr>
              <w:rPr>
                <w:rFonts w:eastAsia="Times New Roman"/>
                <w:lang w:eastAsia="ru-RU"/>
              </w:rPr>
            </w:pPr>
            <w:r w:rsidRPr="00F622F0">
              <w:rPr>
                <w:rFonts w:eastAsia="Times New Roman"/>
                <w:sz w:val="20"/>
                <w:szCs w:val="20"/>
                <w:lang w:eastAsia="ru-RU"/>
              </w:rPr>
              <w:t>Семинар</w:t>
            </w:r>
          </w:p>
        </w:tc>
        <w:tc>
          <w:tcPr>
            <w:tcW w:w="1681" w:type="dxa"/>
          </w:tcPr>
          <w:p w:rsidR="009F3102" w:rsidRDefault="009734E5" w:rsidP="009F3102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="00495D54">
              <w:rPr>
                <w:rFonts w:eastAsia="Times New Roman"/>
                <w:lang w:eastAsia="ru-RU"/>
              </w:rPr>
              <w:t>9</w:t>
            </w:r>
            <w:r w:rsidR="009F3102">
              <w:rPr>
                <w:rFonts w:eastAsia="Times New Roman"/>
                <w:lang w:eastAsia="ru-RU"/>
              </w:rPr>
              <w:t>.0</w:t>
            </w:r>
            <w:r>
              <w:rPr>
                <w:rFonts w:eastAsia="Times New Roman"/>
                <w:lang w:eastAsia="ru-RU"/>
              </w:rPr>
              <w:t>4</w:t>
            </w:r>
            <w:r w:rsidR="009F3102">
              <w:rPr>
                <w:rFonts w:eastAsia="Times New Roman"/>
                <w:lang w:eastAsia="ru-RU"/>
              </w:rPr>
              <w:t>.202</w:t>
            </w:r>
            <w:r>
              <w:rPr>
                <w:rFonts w:eastAsia="Times New Roman"/>
                <w:lang w:eastAsia="ru-RU"/>
              </w:rPr>
              <w:t>3</w:t>
            </w:r>
          </w:p>
          <w:p w:rsidR="00FD6F3A" w:rsidRPr="00AC3366" w:rsidRDefault="009734E5" w:rsidP="009734E5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="00495D54">
              <w:rPr>
                <w:rFonts w:eastAsia="Times New Roman"/>
                <w:lang w:eastAsia="ru-RU"/>
              </w:rPr>
              <w:t>9</w:t>
            </w:r>
            <w:r w:rsidR="009F3102">
              <w:rPr>
                <w:rFonts w:eastAsia="Times New Roman"/>
                <w:lang w:eastAsia="ru-RU"/>
              </w:rPr>
              <w:t>.0</w:t>
            </w:r>
            <w:r>
              <w:rPr>
                <w:rFonts w:eastAsia="Times New Roman"/>
                <w:lang w:eastAsia="ru-RU"/>
              </w:rPr>
              <w:t>4</w:t>
            </w:r>
            <w:r w:rsidR="009F3102">
              <w:rPr>
                <w:rFonts w:eastAsia="Times New Roman"/>
                <w:lang w:eastAsia="ru-RU"/>
              </w:rPr>
              <w:t>. 202</w:t>
            </w: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579" w:type="dxa"/>
          </w:tcPr>
          <w:p w:rsidR="00FD6F3A" w:rsidRPr="00AC3366" w:rsidRDefault="00FD6F3A" w:rsidP="00BA4E1A">
            <w:pPr>
              <w:rPr>
                <w:rFonts w:eastAsia="Times New Roman"/>
                <w:lang w:eastAsia="ru-RU"/>
              </w:rPr>
            </w:pPr>
          </w:p>
        </w:tc>
      </w:tr>
    </w:tbl>
    <w:p w:rsidR="00CD6220" w:rsidRDefault="00CD6220" w:rsidP="00495D54"/>
    <w:sectPr w:rsidR="00CD6220" w:rsidSect="00BA4E1A">
      <w:pgSz w:w="11906" w:h="16838"/>
      <w:pgMar w:top="284" w:right="849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D4098"/>
    <w:multiLevelType w:val="hybridMultilevel"/>
    <w:tmpl w:val="794CE5E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6167EBD"/>
    <w:multiLevelType w:val="hybridMultilevel"/>
    <w:tmpl w:val="4038F93A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1F801802"/>
    <w:multiLevelType w:val="hybridMultilevel"/>
    <w:tmpl w:val="5CE63EBE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3FA2DC9"/>
    <w:multiLevelType w:val="hybridMultilevel"/>
    <w:tmpl w:val="B9047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C84791"/>
    <w:multiLevelType w:val="multilevel"/>
    <w:tmpl w:val="9CE2F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DCD4F42"/>
    <w:multiLevelType w:val="hybridMultilevel"/>
    <w:tmpl w:val="EC1C91EA"/>
    <w:lvl w:ilvl="0" w:tplc="0419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6">
    <w:nsid w:val="67EC2535"/>
    <w:multiLevelType w:val="hybridMultilevel"/>
    <w:tmpl w:val="2C925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E96F59"/>
    <w:multiLevelType w:val="hybridMultilevel"/>
    <w:tmpl w:val="B9047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156153"/>
    <w:multiLevelType w:val="hybridMultilevel"/>
    <w:tmpl w:val="09BCE7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9BA31AC"/>
    <w:multiLevelType w:val="hybridMultilevel"/>
    <w:tmpl w:val="E3107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9"/>
  </w:num>
  <w:num w:numId="6">
    <w:abstractNumId w:val="3"/>
  </w:num>
  <w:num w:numId="7">
    <w:abstractNumId w:val="7"/>
  </w:num>
  <w:num w:numId="8">
    <w:abstractNumId w:val="2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F3A"/>
    <w:rsid w:val="00094DF1"/>
    <w:rsid w:val="000F78E1"/>
    <w:rsid w:val="00143EA2"/>
    <w:rsid w:val="00186E57"/>
    <w:rsid w:val="001C0CF8"/>
    <w:rsid w:val="001D35EE"/>
    <w:rsid w:val="00307143"/>
    <w:rsid w:val="00381CC7"/>
    <w:rsid w:val="00495D54"/>
    <w:rsid w:val="004B644B"/>
    <w:rsid w:val="00530B33"/>
    <w:rsid w:val="00634A2A"/>
    <w:rsid w:val="00723026"/>
    <w:rsid w:val="00783A01"/>
    <w:rsid w:val="007A40C5"/>
    <w:rsid w:val="007C25D1"/>
    <w:rsid w:val="00887288"/>
    <w:rsid w:val="008B1EF6"/>
    <w:rsid w:val="00924F05"/>
    <w:rsid w:val="009734E5"/>
    <w:rsid w:val="009F3102"/>
    <w:rsid w:val="00A00885"/>
    <w:rsid w:val="00A17C73"/>
    <w:rsid w:val="00A63920"/>
    <w:rsid w:val="00AB3BD8"/>
    <w:rsid w:val="00BA4E1A"/>
    <w:rsid w:val="00BC5685"/>
    <w:rsid w:val="00C306C2"/>
    <w:rsid w:val="00C66E21"/>
    <w:rsid w:val="00CD6220"/>
    <w:rsid w:val="00CE5832"/>
    <w:rsid w:val="00DA5CEE"/>
    <w:rsid w:val="00E372A9"/>
    <w:rsid w:val="00EA13FA"/>
    <w:rsid w:val="00F16333"/>
    <w:rsid w:val="00FB733B"/>
    <w:rsid w:val="00FD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F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3">
    <w:name w:val="heading 3"/>
    <w:basedOn w:val="a"/>
    <w:next w:val="a"/>
    <w:link w:val="30"/>
    <w:qFormat/>
    <w:rsid w:val="00FD6F3A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D6F3A"/>
    <w:rPr>
      <w:rFonts w:ascii="Arial" w:eastAsia="Times New Roman" w:hAnsi="Arial" w:cs="Arial"/>
      <w:b/>
      <w:bCs/>
      <w:sz w:val="26"/>
      <w:szCs w:val="26"/>
      <w:lang w:eastAsia="ru-RU"/>
    </w:rPr>
  </w:style>
  <w:style w:type="table" w:styleId="a3">
    <w:name w:val="Table Grid"/>
    <w:basedOn w:val="a1"/>
    <w:uiPriority w:val="59"/>
    <w:rsid w:val="00FD6F3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D6F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Iauiue25">
    <w:name w:val="Iau.iue+25"/>
    <w:basedOn w:val="a"/>
    <w:next w:val="a"/>
    <w:uiPriority w:val="99"/>
    <w:rsid w:val="00FD6F3A"/>
    <w:pPr>
      <w:autoSpaceDE w:val="0"/>
      <w:autoSpaceDN w:val="0"/>
      <w:adjustRightInd w:val="0"/>
    </w:pPr>
    <w:rPr>
      <w:rFonts w:eastAsia="Calibr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D6F3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6F3A"/>
    <w:rPr>
      <w:rFonts w:ascii="Tahoma" w:eastAsia="MS Mincho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F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3">
    <w:name w:val="heading 3"/>
    <w:basedOn w:val="a"/>
    <w:next w:val="a"/>
    <w:link w:val="30"/>
    <w:qFormat/>
    <w:rsid w:val="00FD6F3A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D6F3A"/>
    <w:rPr>
      <w:rFonts w:ascii="Arial" w:eastAsia="Times New Roman" w:hAnsi="Arial" w:cs="Arial"/>
      <w:b/>
      <w:bCs/>
      <w:sz w:val="26"/>
      <w:szCs w:val="26"/>
      <w:lang w:eastAsia="ru-RU"/>
    </w:rPr>
  </w:style>
  <w:style w:type="table" w:styleId="a3">
    <w:name w:val="Table Grid"/>
    <w:basedOn w:val="a1"/>
    <w:uiPriority w:val="59"/>
    <w:rsid w:val="00FD6F3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D6F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Iauiue25">
    <w:name w:val="Iau.iue+25"/>
    <w:basedOn w:val="a"/>
    <w:next w:val="a"/>
    <w:uiPriority w:val="99"/>
    <w:rsid w:val="00FD6F3A"/>
    <w:pPr>
      <w:autoSpaceDE w:val="0"/>
      <w:autoSpaceDN w:val="0"/>
      <w:adjustRightInd w:val="0"/>
    </w:pPr>
    <w:rPr>
      <w:rFonts w:eastAsia="Calibr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D6F3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6F3A"/>
    <w:rPr>
      <w:rFonts w:ascii="Tahoma" w:eastAsia="MS Mincho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9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1725</Words>
  <Characters>9838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2022-10-04T14:50:00Z</cp:lastPrinted>
  <dcterms:created xsi:type="dcterms:W3CDTF">2024-01-31T16:27:00Z</dcterms:created>
  <dcterms:modified xsi:type="dcterms:W3CDTF">2024-01-31T16:27:00Z</dcterms:modified>
</cp:coreProperties>
</file>